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EA698" w14:textId="6CD55B8E" w:rsidR="00242522" w:rsidRPr="00343099" w:rsidRDefault="008A6670" w:rsidP="00242522">
      <w:pPr>
        <w:pStyle w:val="IntenseQuote"/>
        <w:rPr>
          <w:rFonts w:ascii="Times New Roman" w:hAnsi="Times New Roman" w:cs="Times New Roman"/>
          <w:sz w:val="36"/>
          <w:szCs w:val="36"/>
          <w:lang w:val="ro-RO"/>
        </w:rPr>
      </w:pPr>
      <w:r w:rsidRPr="00343099">
        <w:rPr>
          <w:rFonts w:ascii="Times New Roman" w:hAnsi="Times New Roman" w:cs="Times New Roman"/>
          <w:sz w:val="36"/>
          <w:szCs w:val="36"/>
          <w:lang w:val="ro-RO"/>
        </w:rPr>
        <w:t>Ghid de utilizare a platformei de cursuri online a OAMGMAMR</w:t>
      </w:r>
    </w:p>
    <w:p w14:paraId="0EBC6758" w14:textId="77777777" w:rsidR="00242522" w:rsidRPr="007E7605" w:rsidRDefault="00242522" w:rsidP="00242522">
      <w:pPr>
        <w:ind w:left="360"/>
        <w:jc w:val="both"/>
        <w:rPr>
          <w:rFonts w:asciiTheme="majorHAnsi" w:hAnsiTheme="majorHAnsi" w:cstheme="majorHAnsi"/>
          <w:b/>
          <w:bCs/>
          <w:sz w:val="24"/>
          <w:szCs w:val="24"/>
          <w:lang w:val="ro-RO"/>
        </w:rPr>
      </w:pPr>
    </w:p>
    <w:p w14:paraId="0A2D1255" w14:textId="756A6B70" w:rsidR="008A6670" w:rsidRPr="007E7605" w:rsidRDefault="00242522" w:rsidP="00242522">
      <w:pPr>
        <w:pStyle w:val="ListParagraph"/>
        <w:numPr>
          <w:ilvl w:val="0"/>
          <w:numId w:val="6"/>
        </w:numPr>
        <w:jc w:val="both"/>
        <w:rPr>
          <w:rFonts w:asciiTheme="majorHAnsi" w:hAnsiTheme="majorHAnsi" w:cstheme="majorHAnsi"/>
          <w:b/>
          <w:bCs/>
          <w:sz w:val="24"/>
          <w:szCs w:val="24"/>
          <w:lang w:val="ro-RO"/>
        </w:rPr>
      </w:pPr>
      <w:r w:rsidRPr="007E7605">
        <w:rPr>
          <w:rFonts w:asciiTheme="majorHAnsi" w:hAnsiTheme="majorHAnsi" w:cstheme="majorHAnsi"/>
          <w:b/>
          <w:bCs/>
          <w:sz w:val="24"/>
          <w:szCs w:val="24"/>
          <w:lang w:val="ro-RO"/>
        </w:rPr>
        <w:t>Despre moodle</w:t>
      </w:r>
    </w:p>
    <w:p w14:paraId="03E87504" w14:textId="5072F602" w:rsidR="00242522" w:rsidRPr="007E7605" w:rsidRDefault="00242522" w:rsidP="00242522">
      <w:pPr>
        <w:ind w:firstLine="720"/>
        <w:jc w:val="both"/>
        <w:rPr>
          <w:rFonts w:asciiTheme="majorHAnsi" w:hAnsiTheme="majorHAnsi" w:cstheme="majorHAnsi"/>
          <w:noProof/>
          <w:sz w:val="24"/>
          <w:szCs w:val="24"/>
          <w:lang w:val="ro-RO"/>
        </w:rPr>
      </w:pPr>
      <w:r w:rsidRPr="007E7605">
        <w:rPr>
          <w:rFonts w:asciiTheme="majorHAnsi" w:hAnsiTheme="majorHAnsi" w:cstheme="majorHAnsi"/>
          <w:noProof/>
          <w:sz w:val="24"/>
          <w:szCs w:val="24"/>
          <w:lang w:val="ro-RO"/>
        </w:rPr>
        <w:t>Platforma de cursuri online a OAMGMAMR se bazează pe un sistem integrat utilizat în peste 230 de ţări şi prin intermediul căruia s-au realizat peste 24.000.000 de cursuri online.</w:t>
      </w:r>
    </w:p>
    <w:p w14:paraId="07DDD4AD" w14:textId="77777777" w:rsidR="00242522" w:rsidRPr="007E7605" w:rsidRDefault="00242522" w:rsidP="00242522">
      <w:pPr>
        <w:ind w:firstLine="720"/>
        <w:jc w:val="both"/>
        <w:rPr>
          <w:rFonts w:asciiTheme="majorHAnsi" w:hAnsiTheme="majorHAnsi" w:cstheme="majorHAnsi"/>
          <w:noProof/>
          <w:sz w:val="24"/>
          <w:szCs w:val="24"/>
          <w:lang w:val="ro-RO"/>
        </w:rPr>
      </w:pPr>
      <w:r w:rsidRPr="007E7605">
        <w:rPr>
          <w:rFonts w:asciiTheme="majorHAnsi" w:hAnsiTheme="majorHAnsi" w:cstheme="majorHAnsi"/>
          <w:noProof/>
          <w:sz w:val="24"/>
          <w:szCs w:val="24"/>
          <w:lang w:val="ro-RO"/>
        </w:rPr>
        <w:t>Filosofia declarată a platformei include un constructivism şi o abordare social constructivistă în ceea ce priveşte educaţia. Practic, fiecare dintre noi poate contribui la îmbunătăţirea platformei şi a experienţei educaţionale prin feedback, urmând cursurile online și chiar prin a cere ajutor.</w:t>
      </w:r>
    </w:p>
    <w:p w14:paraId="6434A97E" w14:textId="6D248774" w:rsidR="00242522" w:rsidRPr="007E7605" w:rsidRDefault="00242522" w:rsidP="00242522">
      <w:pPr>
        <w:ind w:firstLine="720"/>
        <w:jc w:val="both"/>
        <w:rPr>
          <w:rFonts w:asciiTheme="majorHAnsi" w:hAnsiTheme="majorHAnsi" w:cstheme="majorHAnsi"/>
          <w:noProof/>
          <w:sz w:val="24"/>
          <w:szCs w:val="24"/>
          <w:lang w:val="ro-RO"/>
        </w:rPr>
      </w:pPr>
      <w:r w:rsidRPr="007E7605">
        <w:rPr>
          <w:rFonts w:asciiTheme="majorHAnsi" w:hAnsiTheme="majorHAnsi" w:cstheme="majorHAnsi"/>
          <w:noProof/>
          <w:sz w:val="24"/>
          <w:szCs w:val="24"/>
          <w:lang w:val="ro-RO"/>
        </w:rPr>
        <w:t>Platforma include un modul anti-plagiat, aflat în curs de dezvoltare, antivirus încorporat, un modul de căutare pentru istoricul și datele fiecărui cont.</w:t>
      </w:r>
    </w:p>
    <w:p w14:paraId="14544686" w14:textId="77777777" w:rsidR="00242522" w:rsidRPr="007E7605" w:rsidRDefault="00242522" w:rsidP="00FF57FB">
      <w:pPr>
        <w:jc w:val="both"/>
        <w:rPr>
          <w:rFonts w:asciiTheme="majorHAnsi" w:hAnsiTheme="majorHAnsi" w:cstheme="majorHAnsi"/>
          <w:sz w:val="24"/>
          <w:szCs w:val="24"/>
          <w:lang w:val="ro-RO"/>
        </w:rPr>
      </w:pPr>
    </w:p>
    <w:p w14:paraId="203ED6F7" w14:textId="7732CE8E" w:rsidR="008A6670" w:rsidRPr="007E7605" w:rsidRDefault="008A6670" w:rsidP="00FF57FB">
      <w:pPr>
        <w:pStyle w:val="ListParagraph"/>
        <w:numPr>
          <w:ilvl w:val="0"/>
          <w:numId w:val="1"/>
        </w:numPr>
        <w:jc w:val="both"/>
        <w:rPr>
          <w:rFonts w:asciiTheme="majorHAnsi" w:hAnsiTheme="majorHAnsi" w:cstheme="majorHAnsi"/>
          <w:b/>
          <w:bCs/>
          <w:sz w:val="24"/>
          <w:szCs w:val="24"/>
          <w:lang w:val="ro-RO"/>
        </w:rPr>
      </w:pPr>
      <w:r w:rsidRPr="007E7605">
        <w:rPr>
          <w:rFonts w:asciiTheme="majorHAnsi" w:hAnsiTheme="majorHAnsi" w:cstheme="majorHAnsi"/>
          <w:b/>
          <w:bCs/>
          <w:sz w:val="24"/>
          <w:szCs w:val="24"/>
          <w:lang w:val="ro-RO"/>
        </w:rPr>
        <w:t>Înregistrarea</w:t>
      </w:r>
      <w:r w:rsidR="001D2442" w:rsidRPr="007E7605">
        <w:rPr>
          <w:rFonts w:asciiTheme="majorHAnsi" w:hAnsiTheme="majorHAnsi" w:cstheme="majorHAnsi"/>
          <w:b/>
          <w:bCs/>
          <w:sz w:val="24"/>
          <w:szCs w:val="24"/>
          <w:lang w:val="ro-RO"/>
        </w:rPr>
        <w:t xml:space="preserve"> contului</w:t>
      </w:r>
    </w:p>
    <w:p w14:paraId="6CCA12A2" w14:textId="78954DA9" w:rsidR="001D2442" w:rsidRPr="007E7605" w:rsidRDefault="008A6670" w:rsidP="00FF57FB">
      <w:pPr>
        <w:ind w:firstLine="360"/>
        <w:jc w:val="both"/>
        <w:rPr>
          <w:rFonts w:asciiTheme="majorHAnsi" w:hAnsiTheme="majorHAnsi" w:cstheme="majorHAnsi"/>
          <w:sz w:val="24"/>
          <w:szCs w:val="24"/>
          <w:lang w:val="ro-RO"/>
        </w:rPr>
      </w:pPr>
      <w:r w:rsidRPr="007E7605">
        <w:rPr>
          <w:rFonts w:asciiTheme="majorHAnsi" w:hAnsiTheme="majorHAnsi" w:cstheme="majorHAnsi"/>
          <w:sz w:val="24"/>
          <w:szCs w:val="24"/>
          <w:lang w:val="ro-RO"/>
        </w:rPr>
        <w:t xml:space="preserve">Pentru înregistrare, utilizatorii trebuie să acceseze pagina web </w:t>
      </w:r>
      <w:hyperlink r:id="rId8" w:history="1">
        <w:r w:rsidRPr="007E7605">
          <w:rPr>
            <w:rStyle w:val="Hyperlink"/>
            <w:rFonts w:asciiTheme="majorHAnsi" w:hAnsiTheme="majorHAnsi" w:cstheme="majorHAnsi"/>
            <w:sz w:val="24"/>
            <w:szCs w:val="24"/>
            <w:lang w:val="ro-RO"/>
          </w:rPr>
          <w:t>https://emc.oamr.ro/login/signup.php</w:t>
        </w:r>
      </w:hyperlink>
      <w:r w:rsidRPr="007E7605">
        <w:rPr>
          <w:rFonts w:asciiTheme="majorHAnsi" w:hAnsiTheme="majorHAnsi" w:cstheme="majorHAnsi"/>
          <w:sz w:val="24"/>
          <w:szCs w:val="24"/>
          <w:lang w:val="ro-RO"/>
        </w:rPr>
        <w:t xml:space="preserve"> </w:t>
      </w:r>
      <w:r w:rsidR="001D2442" w:rsidRPr="007E7605">
        <w:rPr>
          <w:rFonts w:asciiTheme="majorHAnsi" w:hAnsiTheme="majorHAnsi" w:cstheme="majorHAnsi"/>
          <w:sz w:val="24"/>
          <w:szCs w:val="24"/>
          <w:lang w:val="ro-RO"/>
        </w:rPr>
        <w:t>,</w:t>
      </w:r>
      <w:r w:rsidR="00860F6F" w:rsidRPr="007E7605">
        <w:rPr>
          <w:rFonts w:asciiTheme="majorHAnsi" w:hAnsiTheme="majorHAnsi" w:cstheme="majorHAnsi"/>
          <w:sz w:val="24"/>
          <w:szCs w:val="24"/>
          <w:lang w:val="ro-RO"/>
        </w:rPr>
        <w:t xml:space="preserve"> să completeze </w:t>
      </w:r>
      <w:r w:rsidR="001D2442" w:rsidRPr="007E7605">
        <w:rPr>
          <w:rFonts w:asciiTheme="majorHAnsi" w:hAnsiTheme="majorHAnsi" w:cstheme="majorHAnsi"/>
          <w:sz w:val="24"/>
          <w:szCs w:val="24"/>
          <w:lang w:val="ro-RO"/>
        </w:rPr>
        <w:t xml:space="preserve">câmpurile din formular cu datele cerute și să bifeze căsuțele ce conțin condițiile de utilizare a platformei de cursuri online. După ce formularul este completat, vom apăsa butonul creează noul meu cont. </w:t>
      </w:r>
    </w:p>
    <w:p w14:paraId="12D1422F" w14:textId="77039D61" w:rsidR="001D2442" w:rsidRPr="007E7605" w:rsidRDefault="001D2442" w:rsidP="00FF57FB">
      <w:pPr>
        <w:ind w:firstLine="360"/>
        <w:jc w:val="both"/>
        <w:rPr>
          <w:rFonts w:asciiTheme="majorHAnsi" w:hAnsiTheme="majorHAnsi" w:cstheme="majorHAnsi"/>
          <w:sz w:val="24"/>
          <w:szCs w:val="24"/>
          <w:lang w:val="ro-RO"/>
        </w:rPr>
      </w:pPr>
      <w:r w:rsidRPr="007E7605">
        <w:rPr>
          <w:rFonts w:asciiTheme="majorHAnsi" w:hAnsiTheme="majorHAnsi" w:cstheme="majorHAnsi"/>
          <w:sz w:val="24"/>
          <w:szCs w:val="24"/>
          <w:lang w:val="ro-RO"/>
        </w:rPr>
        <w:t>După crearea noului cont, utilizatorul va primi pe adresa de email un mesaj de confirmare a contului ce conține un link. Prin apăsarea pe acel link, contul va fi confirmat automat și utilizatorul va fi autentificat pe prima pagină a platformei. Astfel, procesul de înregistrare va fi finalizat.</w:t>
      </w:r>
    </w:p>
    <w:p w14:paraId="60B9925D" w14:textId="77777777" w:rsidR="001D2442" w:rsidRPr="007E7605" w:rsidRDefault="001D2442" w:rsidP="00FF57FB">
      <w:pPr>
        <w:ind w:firstLine="360"/>
        <w:jc w:val="both"/>
        <w:rPr>
          <w:rFonts w:asciiTheme="majorHAnsi" w:hAnsiTheme="majorHAnsi" w:cstheme="majorHAnsi"/>
          <w:sz w:val="24"/>
          <w:szCs w:val="24"/>
          <w:lang w:val="ro-RO"/>
        </w:rPr>
      </w:pPr>
    </w:p>
    <w:p w14:paraId="56765379" w14:textId="4AC3B565" w:rsidR="001D2442" w:rsidRPr="007E7605" w:rsidRDefault="001D2442" w:rsidP="00FF57FB">
      <w:pPr>
        <w:pStyle w:val="ListParagraph"/>
        <w:numPr>
          <w:ilvl w:val="0"/>
          <w:numId w:val="1"/>
        </w:numPr>
        <w:jc w:val="both"/>
        <w:rPr>
          <w:rFonts w:asciiTheme="majorHAnsi" w:hAnsiTheme="majorHAnsi" w:cstheme="majorHAnsi"/>
          <w:b/>
          <w:bCs/>
          <w:sz w:val="24"/>
          <w:szCs w:val="24"/>
          <w:lang w:val="ro-RO"/>
        </w:rPr>
      </w:pPr>
      <w:r w:rsidRPr="007E7605">
        <w:rPr>
          <w:rFonts w:asciiTheme="majorHAnsi" w:hAnsiTheme="majorHAnsi" w:cstheme="majorHAnsi"/>
          <w:b/>
          <w:bCs/>
          <w:sz w:val="24"/>
          <w:szCs w:val="24"/>
          <w:lang w:val="ro-RO"/>
        </w:rPr>
        <w:t>Accesarea paginii de cursuri.</w:t>
      </w:r>
    </w:p>
    <w:p w14:paraId="4DD4C7D9" w14:textId="5AE72D67" w:rsidR="001D2442" w:rsidRPr="007E7605" w:rsidRDefault="001D2442" w:rsidP="00242522">
      <w:pPr>
        <w:ind w:firstLine="360"/>
        <w:jc w:val="both"/>
        <w:rPr>
          <w:rFonts w:asciiTheme="majorHAnsi" w:hAnsiTheme="majorHAnsi" w:cstheme="majorHAnsi"/>
          <w:sz w:val="24"/>
          <w:szCs w:val="24"/>
          <w:lang w:val="ro-RO"/>
        </w:rPr>
      </w:pPr>
      <w:r w:rsidRPr="007E7605">
        <w:rPr>
          <w:rFonts w:asciiTheme="majorHAnsi" w:hAnsiTheme="majorHAnsi" w:cstheme="majorHAnsi"/>
          <w:sz w:val="24"/>
          <w:szCs w:val="24"/>
          <w:lang w:val="ro-RO"/>
        </w:rPr>
        <w:t>Pentru accesarea paginii de cursuri, utilizatorul trebuie să selecteze din meniul din partea stângă, al 2-lea buton, respectiv pagina de cursuri. Dacă meniul nu este deja deschis, acesta poate fi deschis apăsând cele trei linii paralele din colț stânga sus.</w:t>
      </w:r>
      <w:r w:rsidR="00006D6D" w:rsidRPr="007E7605">
        <w:rPr>
          <w:rFonts w:asciiTheme="majorHAnsi" w:hAnsiTheme="majorHAnsi" w:cstheme="majorHAnsi"/>
          <w:sz w:val="24"/>
          <w:szCs w:val="24"/>
          <w:lang w:val="ro-RO"/>
        </w:rPr>
        <w:t xml:space="preserve"> Lectorul poate seta restricții în funcție de timpul petrecut pe platformă, să nu se poată trece la următorul modul până nu este finalizat cel curent, ș.a.m.d.</w:t>
      </w:r>
    </w:p>
    <w:p w14:paraId="71C5C240" w14:textId="77777777" w:rsidR="004E718F" w:rsidRPr="007E7605" w:rsidRDefault="004E718F" w:rsidP="00242522">
      <w:pPr>
        <w:ind w:firstLine="360"/>
        <w:jc w:val="both"/>
        <w:rPr>
          <w:rFonts w:asciiTheme="majorHAnsi" w:hAnsiTheme="majorHAnsi" w:cstheme="majorHAnsi"/>
          <w:sz w:val="24"/>
          <w:szCs w:val="24"/>
          <w:lang w:val="ro-RO"/>
        </w:rPr>
      </w:pPr>
    </w:p>
    <w:p w14:paraId="2D1EAC80" w14:textId="77777777" w:rsidR="00242522" w:rsidRPr="007E7605" w:rsidRDefault="00242522" w:rsidP="00006D6D">
      <w:pPr>
        <w:jc w:val="both"/>
        <w:rPr>
          <w:rFonts w:asciiTheme="majorHAnsi" w:hAnsiTheme="majorHAnsi" w:cstheme="majorHAnsi"/>
          <w:sz w:val="24"/>
          <w:szCs w:val="24"/>
          <w:lang w:val="ro-RO"/>
        </w:rPr>
      </w:pPr>
    </w:p>
    <w:p w14:paraId="3BEDA5FC" w14:textId="516F5B36" w:rsidR="001D2442" w:rsidRPr="007E7605" w:rsidRDefault="001D2442" w:rsidP="00FF57FB">
      <w:pPr>
        <w:pStyle w:val="ListParagraph"/>
        <w:numPr>
          <w:ilvl w:val="0"/>
          <w:numId w:val="1"/>
        </w:numPr>
        <w:jc w:val="both"/>
        <w:rPr>
          <w:rFonts w:asciiTheme="majorHAnsi" w:hAnsiTheme="majorHAnsi" w:cstheme="majorHAnsi"/>
          <w:b/>
          <w:bCs/>
          <w:sz w:val="24"/>
          <w:szCs w:val="24"/>
          <w:lang w:val="ro-RO"/>
        </w:rPr>
      </w:pPr>
      <w:r w:rsidRPr="007E7605">
        <w:rPr>
          <w:rFonts w:asciiTheme="majorHAnsi" w:hAnsiTheme="majorHAnsi" w:cstheme="majorHAnsi"/>
          <w:b/>
          <w:bCs/>
          <w:sz w:val="24"/>
          <w:szCs w:val="24"/>
          <w:lang w:val="ro-RO"/>
        </w:rPr>
        <w:t>Înscrierea la curs.</w:t>
      </w:r>
    </w:p>
    <w:p w14:paraId="68EE516C" w14:textId="69439316" w:rsidR="001D2442" w:rsidRPr="007E7605" w:rsidRDefault="001D2442" w:rsidP="00FF57FB">
      <w:pPr>
        <w:jc w:val="both"/>
        <w:rPr>
          <w:rFonts w:asciiTheme="majorHAnsi" w:hAnsiTheme="majorHAnsi" w:cstheme="majorHAnsi"/>
          <w:sz w:val="24"/>
          <w:szCs w:val="24"/>
          <w:lang w:val="ro-RO"/>
        </w:rPr>
      </w:pPr>
      <w:r w:rsidRPr="007E7605">
        <w:rPr>
          <w:rFonts w:asciiTheme="majorHAnsi" w:hAnsiTheme="majorHAnsi" w:cstheme="majorHAnsi"/>
          <w:sz w:val="24"/>
          <w:szCs w:val="24"/>
          <w:lang w:val="ro-RO"/>
        </w:rPr>
        <w:t>Pentru înscrierea la curs, există mai multe posibilități, respective:</w:t>
      </w:r>
    </w:p>
    <w:p w14:paraId="606EAB40" w14:textId="712B72F7" w:rsidR="001D2442" w:rsidRPr="007E7605" w:rsidRDefault="001D2442"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Auto-înscrierea</w:t>
      </w:r>
      <w:r w:rsidR="00E40453" w:rsidRPr="007E7605">
        <w:rPr>
          <w:rFonts w:asciiTheme="majorHAnsi" w:hAnsiTheme="majorHAnsi" w:cstheme="majorHAnsi"/>
          <w:sz w:val="24"/>
          <w:szCs w:val="24"/>
          <w:lang w:val="ro-RO"/>
        </w:rPr>
        <w:t xml:space="preserve"> - (utilizatorul va apăsa un buton pe care scrie înscrie-mă, lucru care îi va permite accesul la curs.)</w:t>
      </w:r>
    </w:p>
    <w:p w14:paraId="5B1A4CB7" w14:textId="6F4E5878" w:rsidR="001D2442" w:rsidRPr="007E7605" w:rsidRDefault="001D2442"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Înscrierea manuală</w:t>
      </w:r>
      <w:r w:rsidR="00E40453" w:rsidRPr="007E7605">
        <w:rPr>
          <w:rFonts w:asciiTheme="majorHAnsi" w:hAnsiTheme="majorHAnsi" w:cstheme="majorHAnsi"/>
          <w:sz w:val="24"/>
          <w:szCs w:val="24"/>
          <w:lang w:val="ro-RO"/>
        </w:rPr>
        <w:t xml:space="preserve"> - utilizatorul va fi înscris manual de către un operator. Adică un operator va căuta persoana într-o listă și o va trece în categoria Curanți în cadrul cursului</w:t>
      </w:r>
    </w:p>
    <w:p w14:paraId="049C61BF" w14:textId="13EFDA87" w:rsidR="00E40453" w:rsidRPr="007E7605" w:rsidRDefault="001D2442"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Înscrierea pe bază de confirmare</w:t>
      </w:r>
      <w:r w:rsidR="00E40453" w:rsidRPr="007E7605">
        <w:rPr>
          <w:rFonts w:asciiTheme="majorHAnsi" w:hAnsiTheme="majorHAnsi" w:cstheme="majorHAnsi"/>
          <w:sz w:val="24"/>
          <w:szCs w:val="24"/>
          <w:lang w:val="ro-RO"/>
        </w:rPr>
        <w:t xml:space="preserve"> - utilizatorii se vor înscrie pe o listă în cadrul cursului, iar operatorul va avea trei opțiuni (Confirmă înscrierea, pune în așteptare sau respinge înscrierea). Pentru oricare din situațiile precedente, utilizatorul va primi un email personalizat cu alegerea operatorului.</w:t>
      </w:r>
    </w:p>
    <w:p w14:paraId="739F2C5B" w14:textId="77777777" w:rsidR="00E40453" w:rsidRPr="007E7605" w:rsidRDefault="00E40453" w:rsidP="00FF57FB">
      <w:pPr>
        <w:jc w:val="both"/>
        <w:rPr>
          <w:rFonts w:asciiTheme="majorHAnsi" w:hAnsiTheme="majorHAnsi" w:cstheme="majorHAnsi"/>
          <w:sz w:val="24"/>
          <w:szCs w:val="24"/>
          <w:lang w:val="ro-RO"/>
        </w:rPr>
      </w:pPr>
    </w:p>
    <w:p w14:paraId="4D9B9441" w14:textId="67856C66" w:rsidR="001F714B" w:rsidRPr="007E7605" w:rsidRDefault="00E40453" w:rsidP="00FF57FB">
      <w:pPr>
        <w:pStyle w:val="ListParagraph"/>
        <w:numPr>
          <w:ilvl w:val="0"/>
          <w:numId w:val="1"/>
        </w:numPr>
        <w:jc w:val="both"/>
        <w:rPr>
          <w:rFonts w:asciiTheme="majorHAnsi" w:hAnsiTheme="majorHAnsi" w:cstheme="majorHAnsi"/>
          <w:b/>
          <w:bCs/>
          <w:sz w:val="24"/>
          <w:szCs w:val="24"/>
          <w:lang w:val="ro-RO"/>
        </w:rPr>
      </w:pPr>
      <w:r w:rsidRPr="007E7605">
        <w:rPr>
          <w:rFonts w:asciiTheme="majorHAnsi" w:hAnsiTheme="majorHAnsi" w:cstheme="majorHAnsi"/>
          <w:b/>
          <w:bCs/>
          <w:sz w:val="24"/>
          <w:szCs w:val="24"/>
          <w:lang w:val="ro-RO"/>
        </w:rPr>
        <w:t>Activitățile și resursele standard ale cursurilor</w:t>
      </w:r>
    </w:p>
    <w:p w14:paraId="3507383E" w14:textId="61E12566" w:rsidR="00E32E04" w:rsidRPr="007E7605" w:rsidRDefault="001F714B" w:rsidP="00FF57FB">
      <w:pPr>
        <w:jc w:val="both"/>
        <w:rPr>
          <w:rFonts w:asciiTheme="majorHAnsi" w:hAnsiTheme="majorHAnsi" w:cstheme="majorHAnsi"/>
          <w:b/>
          <w:bCs/>
          <w:sz w:val="24"/>
          <w:szCs w:val="24"/>
          <w:lang w:val="ro-RO"/>
        </w:rPr>
      </w:pPr>
      <w:r w:rsidRPr="007E7605">
        <w:rPr>
          <w:rFonts w:asciiTheme="majorHAnsi" w:hAnsiTheme="majorHAnsi" w:cstheme="majorHAnsi"/>
          <w:b/>
          <w:bCs/>
          <w:sz w:val="24"/>
          <w:szCs w:val="24"/>
          <w:lang w:val="ro-RO"/>
        </w:rPr>
        <w:t>Activitățile sunt</w:t>
      </w:r>
      <w:r w:rsidR="00E32E04" w:rsidRPr="007E7605">
        <w:rPr>
          <w:rFonts w:asciiTheme="majorHAnsi" w:hAnsiTheme="majorHAnsi" w:cstheme="majorHAnsi"/>
          <w:b/>
          <w:bCs/>
          <w:sz w:val="24"/>
          <w:szCs w:val="24"/>
          <w:lang w:val="ro-RO"/>
        </w:rPr>
        <w:t>:</w:t>
      </w:r>
    </w:p>
    <w:p w14:paraId="0B26924F" w14:textId="43158488" w:rsidR="00E32E04" w:rsidRPr="007E7605" w:rsidRDefault="00E32E04"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Alegere</w:t>
      </w:r>
      <w:r w:rsidRPr="007E7605">
        <w:rPr>
          <w:rFonts w:asciiTheme="majorHAnsi" w:hAnsiTheme="majorHAnsi" w:cstheme="majorHAnsi"/>
          <w:sz w:val="24"/>
          <w:szCs w:val="24"/>
          <w:lang w:val="ro-RO"/>
        </w:rPr>
        <w:t xml:space="preserve">  -  Modulul alegere permite profesorului să pună o întrebare și să specifice mai multe opțiuni de răspuns</w:t>
      </w:r>
    </w:p>
    <w:p w14:paraId="2B8A3F5B" w14:textId="1AEFB665" w:rsidR="00E32E04" w:rsidRPr="007E7605" w:rsidRDefault="00E32E04"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Bază de date</w:t>
      </w:r>
      <w:r w:rsidRPr="007E7605">
        <w:rPr>
          <w:rFonts w:asciiTheme="majorHAnsi" w:hAnsiTheme="majorHAnsi" w:cstheme="majorHAnsi"/>
          <w:sz w:val="24"/>
          <w:szCs w:val="24"/>
          <w:lang w:val="ro-RO"/>
        </w:rPr>
        <w:t xml:space="preserve"> </w:t>
      </w:r>
      <w:r w:rsidR="003F77B7" w:rsidRPr="007E7605">
        <w:rPr>
          <w:rFonts w:asciiTheme="majorHAnsi" w:hAnsiTheme="majorHAnsi" w:cstheme="majorHAnsi"/>
          <w:sz w:val="24"/>
          <w:szCs w:val="24"/>
          <w:lang w:val="ro-RO"/>
        </w:rPr>
        <w:t>–</w:t>
      </w:r>
      <w:r w:rsidRPr="007E7605">
        <w:rPr>
          <w:rFonts w:asciiTheme="majorHAnsi" w:hAnsiTheme="majorHAnsi" w:cstheme="majorHAnsi"/>
          <w:sz w:val="24"/>
          <w:szCs w:val="24"/>
          <w:lang w:val="ro-RO"/>
        </w:rPr>
        <w:t xml:space="preserve"> </w:t>
      </w:r>
      <w:r w:rsidR="003F77B7" w:rsidRPr="007E7605">
        <w:rPr>
          <w:rFonts w:asciiTheme="majorHAnsi" w:hAnsiTheme="majorHAnsi" w:cstheme="majorHAnsi"/>
          <w:sz w:val="24"/>
          <w:szCs w:val="24"/>
          <w:lang w:val="ro-RO"/>
        </w:rPr>
        <w:t>Modul care permite folosirea de activități ce au nevoie de baze de date. Permite cursanților să creeze, opereze și să caute în bazele de date.</w:t>
      </w:r>
    </w:p>
    <w:p w14:paraId="4A3FA341" w14:textId="338E8561" w:rsidR="003F77B7" w:rsidRPr="007E7605" w:rsidRDefault="003F77B7"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Chat</w:t>
      </w:r>
      <w:r w:rsidRPr="007E7605">
        <w:rPr>
          <w:rFonts w:asciiTheme="majorHAnsi" w:hAnsiTheme="majorHAnsi" w:cstheme="majorHAnsi"/>
          <w:sz w:val="24"/>
          <w:szCs w:val="24"/>
          <w:lang w:val="ro-RO"/>
        </w:rPr>
        <w:t xml:space="preserve"> – Modul care permite participanților să poarte discuții în timp real prin intermediul platformei. Acesta este o modalitate utilă de a schimba păreri și de a discuta orice subiect. </w:t>
      </w:r>
    </w:p>
    <w:p w14:paraId="7D9FA11E" w14:textId="6EB55CFA" w:rsidR="003F77B7" w:rsidRPr="007E7605" w:rsidRDefault="003F77B7"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Certificat de absolvire</w:t>
      </w:r>
      <w:r w:rsidRPr="007E7605">
        <w:rPr>
          <w:rFonts w:asciiTheme="majorHAnsi" w:hAnsiTheme="majorHAnsi" w:cstheme="majorHAnsi"/>
          <w:sz w:val="24"/>
          <w:szCs w:val="24"/>
          <w:lang w:val="ro-RO"/>
        </w:rPr>
        <w:t xml:space="preserve"> – Modul ce permite generarea dinamică a unui certificat de absolvire în formatul și condițiile stabilite de operator.</w:t>
      </w:r>
    </w:p>
    <w:p w14:paraId="3EBCE5A5" w14:textId="30CC6D1C" w:rsidR="003F77B7" w:rsidRPr="007E7605" w:rsidRDefault="003F77B7"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Feedback</w:t>
      </w:r>
      <w:r w:rsidRPr="007E7605">
        <w:rPr>
          <w:rFonts w:asciiTheme="majorHAnsi" w:hAnsiTheme="majorHAnsi" w:cstheme="majorHAnsi"/>
          <w:sz w:val="24"/>
          <w:szCs w:val="24"/>
          <w:lang w:val="ro-RO"/>
        </w:rPr>
        <w:t xml:space="preserve"> – Modul ce permite crearea de sondaje personalizate</w:t>
      </w:r>
    </w:p>
    <w:p w14:paraId="2D828D09" w14:textId="153FB1D5" w:rsidR="003F77B7" w:rsidRPr="007E7605" w:rsidRDefault="003F77B7"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Forum</w:t>
      </w:r>
      <w:r w:rsidRPr="007E7605">
        <w:rPr>
          <w:rFonts w:asciiTheme="majorHAnsi" w:hAnsiTheme="majorHAnsi" w:cstheme="majorHAnsi"/>
          <w:sz w:val="24"/>
          <w:szCs w:val="24"/>
          <w:lang w:val="ro-RO"/>
        </w:rPr>
        <w:t xml:space="preserve"> – Modul ce permite participanților să poarte discuții asincrone</w:t>
      </w:r>
    </w:p>
    <w:p w14:paraId="47960089" w14:textId="501477A3" w:rsidR="003F77B7" w:rsidRPr="007E7605" w:rsidRDefault="003F77B7"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Glosar</w:t>
      </w:r>
      <w:r w:rsidRPr="007E7605">
        <w:rPr>
          <w:rFonts w:asciiTheme="majorHAnsi" w:hAnsiTheme="majorHAnsi" w:cstheme="majorHAnsi"/>
          <w:sz w:val="24"/>
          <w:szCs w:val="24"/>
          <w:lang w:val="ro-RO"/>
        </w:rPr>
        <w:t xml:space="preserve"> – Modul care oferă posibilitatea creării și menținerii unei liste de definiții ca în cazul unui dicționar.</w:t>
      </w:r>
    </w:p>
    <w:p w14:paraId="3C3E966F" w14:textId="14368B8A" w:rsidR="003F77B7" w:rsidRPr="007E7605" w:rsidRDefault="003F77B7"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 xml:space="preserve">Lecție </w:t>
      </w:r>
      <w:r w:rsidRPr="007E7605">
        <w:rPr>
          <w:rFonts w:asciiTheme="majorHAnsi" w:hAnsiTheme="majorHAnsi" w:cstheme="majorHAnsi"/>
          <w:sz w:val="24"/>
          <w:szCs w:val="24"/>
          <w:lang w:val="ro-RO"/>
        </w:rPr>
        <w:t>– Modul ce permite crearea unei experiențe de învățare care se adaptează la progresul cursantului printr-o serie de pagini ce conțin întrebări</w:t>
      </w:r>
    </w:p>
    <w:p w14:paraId="0B93E901" w14:textId="57D825CD" w:rsidR="003F77B7" w:rsidRPr="007E7605" w:rsidRDefault="003F77B7"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Lucrare</w:t>
      </w:r>
      <w:r w:rsidRPr="007E7605">
        <w:rPr>
          <w:rFonts w:asciiTheme="majorHAnsi" w:hAnsiTheme="majorHAnsi" w:cstheme="majorHAnsi"/>
          <w:sz w:val="24"/>
          <w:szCs w:val="24"/>
          <w:lang w:val="ro-RO"/>
        </w:rPr>
        <w:t xml:space="preserve"> – Oferă posibilitatea lectorului de a crea sarcini și de a colecta lucrări pe  care le poate nota. Cursanții pot trimite fișiere digitale prin această activitate.</w:t>
      </w:r>
    </w:p>
    <w:p w14:paraId="5B4BBA5E" w14:textId="77777777" w:rsidR="00D27D40" w:rsidRPr="007E7605" w:rsidRDefault="00D27D40" w:rsidP="00FF57FB">
      <w:pPr>
        <w:jc w:val="both"/>
        <w:rPr>
          <w:rFonts w:asciiTheme="majorHAnsi" w:hAnsiTheme="majorHAnsi" w:cstheme="majorHAnsi"/>
          <w:b/>
          <w:bCs/>
          <w:sz w:val="24"/>
          <w:szCs w:val="24"/>
          <w:lang w:val="ro-RO"/>
        </w:rPr>
      </w:pPr>
    </w:p>
    <w:p w14:paraId="5095B492" w14:textId="77777777" w:rsidR="00D27D40" w:rsidRPr="007E7605" w:rsidRDefault="00D27D40" w:rsidP="00FF57FB">
      <w:pPr>
        <w:jc w:val="both"/>
        <w:rPr>
          <w:rFonts w:asciiTheme="majorHAnsi" w:hAnsiTheme="majorHAnsi" w:cstheme="majorHAnsi"/>
          <w:b/>
          <w:bCs/>
          <w:sz w:val="24"/>
          <w:szCs w:val="24"/>
          <w:lang w:val="ro-RO"/>
        </w:rPr>
      </w:pPr>
    </w:p>
    <w:p w14:paraId="06E12C41" w14:textId="03398450" w:rsidR="003F77B7" w:rsidRPr="007E7605" w:rsidRDefault="003F77B7"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Seminar</w:t>
      </w:r>
      <w:r w:rsidRPr="007E7605">
        <w:rPr>
          <w:rFonts w:asciiTheme="majorHAnsi" w:hAnsiTheme="majorHAnsi" w:cstheme="majorHAnsi"/>
          <w:sz w:val="24"/>
          <w:szCs w:val="24"/>
          <w:lang w:val="ro-RO"/>
        </w:rPr>
        <w:t xml:space="preserve"> – Studenții pot trimite lucrările și apoi primesc o serie de trimiteri de la alți studenți pe care trebuie să le evalueze în conformitate cu specificațiile lectorului.</w:t>
      </w:r>
    </w:p>
    <w:p w14:paraId="28FF2D42" w14:textId="1A13F610" w:rsidR="003F77B7" w:rsidRPr="007E7605" w:rsidRDefault="003F77B7"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Sondaj</w:t>
      </w:r>
      <w:r w:rsidRPr="007E7605">
        <w:rPr>
          <w:rFonts w:asciiTheme="majorHAnsi" w:hAnsiTheme="majorHAnsi" w:cstheme="majorHAnsi"/>
          <w:sz w:val="24"/>
          <w:szCs w:val="24"/>
          <w:lang w:val="ro-RO"/>
        </w:rPr>
        <w:t xml:space="preserve"> – Este util pentru colectarea datelor de </w:t>
      </w:r>
      <w:r w:rsidR="001F714B" w:rsidRPr="007E7605">
        <w:rPr>
          <w:rFonts w:asciiTheme="majorHAnsi" w:hAnsiTheme="majorHAnsi" w:cstheme="majorHAnsi"/>
          <w:sz w:val="24"/>
          <w:szCs w:val="24"/>
          <w:lang w:val="ro-RO"/>
        </w:rPr>
        <w:t xml:space="preserve">la cursanți și </w:t>
      </w:r>
      <w:r w:rsidRPr="007E7605">
        <w:rPr>
          <w:rFonts w:asciiTheme="majorHAnsi" w:hAnsiTheme="majorHAnsi" w:cstheme="majorHAnsi"/>
          <w:sz w:val="24"/>
          <w:szCs w:val="24"/>
          <w:lang w:val="ro-RO"/>
        </w:rPr>
        <w:t xml:space="preserve">pentru a ajuta </w:t>
      </w:r>
      <w:r w:rsidR="001F714B" w:rsidRPr="007E7605">
        <w:rPr>
          <w:rFonts w:asciiTheme="majorHAnsi" w:hAnsiTheme="majorHAnsi" w:cstheme="majorHAnsi"/>
          <w:sz w:val="24"/>
          <w:szCs w:val="24"/>
          <w:lang w:val="ro-RO"/>
        </w:rPr>
        <w:t>lectorul</w:t>
      </w:r>
      <w:r w:rsidRPr="007E7605">
        <w:rPr>
          <w:rFonts w:asciiTheme="majorHAnsi" w:hAnsiTheme="majorHAnsi" w:cstheme="majorHAnsi"/>
          <w:sz w:val="24"/>
          <w:szCs w:val="24"/>
          <w:lang w:val="ro-RO"/>
        </w:rPr>
        <w:t xml:space="preserve"> să învețe despre </w:t>
      </w:r>
      <w:r w:rsidR="001F714B" w:rsidRPr="007E7605">
        <w:rPr>
          <w:rFonts w:asciiTheme="majorHAnsi" w:hAnsiTheme="majorHAnsi" w:cstheme="majorHAnsi"/>
          <w:sz w:val="24"/>
          <w:szCs w:val="24"/>
          <w:lang w:val="ro-RO"/>
        </w:rPr>
        <w:t xml:space="preserve">cursanți </w:t>
      </w:r>
      <w:r w:rsidRPr="007E7605">
        <w:rPr>
          <w:rFonts w:asciiTheme="majorHAnsi" w:hAnsiTheme="majorHAnsi" w:cstheme="majorHAnsi"/>
          <w:sz w:val="24"/>
          <w:szCs w:val="24"/>
          <w:lang w:val="ro-RO"/>
        </w:rPr>
        <w:t xml:space="preserve">și să </w:t>
      </w:r>
      <w:r w:rsidR="001F714B" w:rsidRPr="007E7605">
        <w:rPr>
          <w:rFonts w:asciiTheme="majorHAnsi" w:hAnsiTheme="majorHAnsi" w:cstheme="majorHAnsi"/>
          <w:sz w:val="24"/>
          <w:szCs w:val="24"/>
          <w:lang w:val="ro-RO"/>
        </w:rPr>
        <w:t>obțină feedback</w:t>
      </w:r>
      <w:r w:rsidRPr="007E7605">
        <w:rPr>
          <w:rFonts w:asciiTheme="majorHAnsi" w:hAnsiTheme="majorHAnsi" w:cstheme="majorHAnsi"/>
          <w:sz w:val="24"/>
          <w:szCs w:val="24"/>
          <w:lang w:val="ro-RO"/>
        </w:rPr>
        <w:t xml:space="preserve"> asupra propriei lor predări</w:t>
      </w:r>
      <w:r w:rsidR="001F714B" w:rsidRPr="007E7605">
        <w:rPr>
          <w:rFonts w:asciiTheme="majorHAnsi" w:hAnsiTheme="majorHAnsi" w:cstheme="majorHAnsi"/>
          <w:sz w:val="24"/>
          <w:szCs w:val="24"/>
          <w:lang w:val="ro-RO"/>
        </w:rPr>
        <w:t>. Sondajul poate fi personalizat sau poate fi utilizată o variantă predefinită</w:t>
      </w:r>
    </w:p>
    <w:p w14:paraId="796A19D2" w14:textId="46ABA59E" w:rsidR="001F714B" w:rsidRPr="007E7605" w:rsidRDefault="001F714B"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 xml:space="preserve">Test </w:t>
      </w:r>
      <w:r w:rsidRPr="007E7605">
        <w:rPr>
          <w:rFonts w:asciiTheme="majorHAnsi" w:hAnsiTheme="majorHAnsi" w:cstheme="majorHAnsi"/>
          <w:sz w:val="24"/>
          <w:szCs w:val="24"/>
          <w:lang w:val="ro-RO"/>
        </w:rPr>
        <w:t>- Permite lectorului să proiecteze și să stabilească teste, care pot fi notate automat și vor fi afișate feedback-uri și / sau corecturi în meniul cursantului.</w:t>
      </w:r>
    </w:p>
    <w:p w14:paraId="7C69463B" w14:textId="00588FA3" w:rsidR="00E40453" w:rsidRDefault="001F714B"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Wiki</w:t>
      </w:r>
      <w:r w:rsidRPr="007E7605">
        <w:rPr>
          <w:rFonts w:asciiTheme="majorHAnsi" w:hAnsiTheme="majorHAnsi" w:cstheme="majorHAnsi"/>
          <w:sz w:val="24"/>
          <w:szCs w:val="24"/>
          <w:lang w:val="ro-RO"/>
        </w:rPr>
        <w:t xml:space="preserve"> – Activitate ce permite crearea unei pagini Wiki în interiorul platformei. Practic, o pagină Wiki este o pagină web pe care toți din cadrul cursului o pot crea împreună, chiar în browser, fără a fi nevoie să cunoască limbaje de programare precum HTML. Un Wiki începe cu o pagină principală. Fiecare autor poate adăuga alte pagini la Wiki prin simpla creare a unui link către o pagină care nu există încă.</w:t>
      </w:r>
    </w:p>
    <w:p w14:paraId="608B0F7E" w14:textId="51D3CA79" w:rsidR="003E533E" w:rsidRPr="003E533E" w:rsidRDefault="003E533E" w:rsidP="00FF57FB">
      <w:pPr>
        <w:jc w:val="both"/>
        <w:rPr>
          <w:rFonts w:asciiTheme="majorHAnsi" w:hAnsiTheme="majorHAnsi" w:cstheme="majorHAnsi"/>
          <w:b/>
          <w:bCs/>
          <w:sz w:val="24"/>
          <w:szCs w:val="24"/>
          <w:lang w:val="ro-RO"/>
        </w:rPr>
      </w:pPr>
      <w:r w:rsidRPr="003E533E">
        <w:rPr>
          <w:rFonts w:asciiTheme="majorHAnsi" w:hAnsiTheme="majorHAnsi" w:cstheme="majorHAnsi"/>
          <w:b/>
          <w:bCs/>
          <w:sz w:val="24"/>
          <w:szCs w:val="24"/>
          <w:lang w:val="ro-RO"/>
        </w:rPr>
        <w:t>Zoom</w:t>
      </w:r>
      <w:r>
        <w:rPr>
          <w:rFonts w:asciiTheme="majorHAnsi" w:hAnsiTheme="majorHAnsi" w:cstheme="majorHAnsi"/>
          <w:b/>
          <w:bCs/>
          <w:sz w:val="24"/>
          <w:szCs w:val="24"/>
          <w:lang w:val="ro-RO"/>
        </w:rPr>
        <w:t xml:space="preserve"> </w:t>
      </w:r>
      <w:r w:rsidRPr="003E533E">
        <w:rPr>
          <w:rFonts w:asciiTheme="majorHAnsi" w:hAnsiTheme="majorHAnsi" w:cstheme="majorHAnsi"/>
          <w:sz w:val="24"/>
          <w:szCs w:val="24"/>
          <w:lang w:val="ro-RO"/>
        </w:rPr>
        <w:t>– integrare cu serviciul de video – conferință zoom</w:t>
      </w:r>
    </w:p>
    <w:p w14:paraId="6C940130" w14:textId="77777777" w:rsidR="00242522" w:rsidRPr="007E7605" w:rsidRDefault="00242522" w:rsidP="00FF57FB">
      <w:pPr>
        <w:jc w:val="both"/>
        <w:rPr>
          <w:rFonts w:asciiTheme="majorHAnsi" w:hAnsiTheme="majorHAnsi" w:cstheme="majorHAnsi"/>
          <w:sz w:val="24"/>
          <w:szCs w:val="24"/>
          <w:lang w:val="ro-RO"/>
        </w:rPr>
      </w:pPr>
    </w:p>
    <w:p w14:paraId="1A1F2ED4" w14:textId="6DB84A94" w:rsidR="001F714B" w:rsidRPr="007E7605" w:rsidRDefault="001F714B" w:rsidP="00FF57FB">
      <w:pPr>
        <w:jc w:val="both"/>
        <w:rPr>
          <w:rFonts w:asciiTheme="majorHAnsi" w:hAnsiTheme="majorHAnsi" w:cstheme="majorHAnsi"/>
          <w:b/>
          <w:bCs/>
          <w:sz w:val="24"/>
          <w:szCs w:val="24"/>
          <w:lang w:val="ro-RO"/>
        </w:rPr>
      </w:pPr>
      <w:r w:rsidRPr="007E7605">
        <w:rPr>
          <w:rFonts w:asciiTheme="majorHAnsi" w:hAnsiTheme="majorHAnsi" w:cstheme="majorHAnsi"/>
          <w:b/>
          <w:bCs/>
          <w:sz w:val="24"/>
          <w:szCs w:val="24"/>
          <w:lang w:val="ro-RO"/>
        </w:rPr>
        <w:t>Resursele sunt:</w:t>
      </w:r>
    </w:p>
    <w:p w14:paraId="50F58D2B" w14:textId="6641D41E" w:rsidR="001F714B" w:rsidRPr="007E7605" w:rsidRDefault="001F714B"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Carte</w:t>
      </w:r>
      <w:r w:rsidR="00E40453" w:rsidRPr="007E7605">
        <w:rPr>
          <w:rFonts w:asciiTheme="majorHAnsi" w:hAnsiTheme="majorHAnsi" w:cstheme="majorHAnsi"/>
          <w:sz w:val="24"/>
          <w:szCs w:val="24"/>
          <w:lang w:val="ro-RO"/>
        </w:rPr>
        <w:t>a</w:t>
      </w:r>
      <w:r w:rsidRPr="007E7605">
        <w:rPr>
          <w:rFonts w:asciiTheme="majorHAnsi" w:hAnsiTheme="majorHAnsi" w:cstheme="majorHAnsi"/>
          <w:sz w:val="24"/>
          <w:szCs w:val="24"/>
          <w:lang w:val="ro-RO"/>
        </w:rPr>
        <w:t xml:space="preserve"> </w:t>
      </w:r>
      <w:r w:rsidR="00E40453" w:rsidRPr="007E7605">
        <w:rPr>
          <w:rFonts w:asciiTheme="majorHAnsi" w:hAnsiTheme="majorHAnsi" w:cstheme="majorHAnsi"/>
          <w:sz w:val="24"/>
          <w:szCs w:val="24"/>
          <w:lang w:val="ro-RO"/>
        </w:rPr>
        <w:t>–</w:t>
      </w:r>
      <w:r w:rsidRPr="007E7605">
        <w:rPr>
          <w:rFonts w:asciiTheme="majorHAnsi" w:hAnsiTheme="majorHAnsi" w:cstheme="majorHAnsi"/>
          <w:sz w:val="24"/>
          <w:szCs w:val="24"/>
          <w:lang w:val="ro-RO"/>
        </w:rPr>
        <w:t xml:space="preserve"> </w:t>
      </w:r>
      <w:r w:rsidR="00E40453" w:rsidRPr="007E7605">
        <w:rPr>
          <w:rFonts w:asciiTheme="majorHAnsi" w:hAnsiTheme="majorHAnsi" w:cstheme="majorHAnsi"/>
          <w:sz w:val="24"/>
          <w:szCs w:val="24"/>
          <w:lang w:val="ro-RO"/>
        </w:rPr>
        <w:t>Este o r</w:t>
      </w:r>
      <w:r w:rsidRPr="007E7605">
        <w:rPr>
          <w:rFonts w:asciiTheme="majorHAnsi" w:hAnsiTheme="majorHAnsi" w:cstheme="majorHAnsi"/>
          <w:sz w:val="24"/>
          <w:szCs w:val="24"/>
          <w:lang w:val="ro-RO"/>
        </w:rPr>
        <w:t>esurs</w:t>
      </w:r>
      <w:r w:rsidR="00E40453" w:rsidRPr="007E7605">
        <w:rPr>
          <w:rFonts w:asciiTheme="majorHAnsi" w:hAnsiTheme="majorHAnsi" w:cstheme="majorHAnsi"/>
          <w:sz w:val="24"/>
          <w:szCs w:val="24"/>
          <w:lang w:val="ro-RO"/>
        </w:rPr>
        <w:t>ă</w:t>
      </w:r>
      <w:r w:rsidRPr="007E7605">
        <w:rPr>
          <w:rFonts w:asciiTheme="majorHAnsi" w:hAnsiTheme="majorHAnsi" w:cstheme="majorHAnsi"/>
          <w:sz w:val="24"/>
          <w:szCs w:val="24"/>
          <w:lang w:val="ro-RO"/>
        </w:rPr>
        <w:t xml:space="preserve"> cu mai multe pagini cu un format asemănător</w:t>
      </w:r>
      <w:r w:rsidR="00E40453" w:rsidRPr="007E7605">
        <w:rPr>
          <w:rFonts w:asciiTheme="majorHAnsi" w:hAnsiTheme="majorHAnsi" w:cstheme="majorHAnsi"/>
          <w:sz w:val="24"/>
          <w:szCs w:val="24"/>
          <w:lang w:val="ro-RO"/>
        </w:rPr>
        <w:t xml:space="preserve"> unei</w:t>
      </w:r>
      <w:r w:rsidRPr="007E7605">
        <w:rPr>
          <w:rFonts w:asciiTheme="majorHAnsi" w:hAnsiTheme="majorHAnsi" w:cstheme="majorHAnsi"/>
          <w:sz w:val="24"/>
          <w:szCs w:val="24"/>
          <w:lang w:val="ro-RO"/>
        </w:rPr>
        <w:t xml:space="preserve"> cărți. </w:t>
      </w:r>
      <w:r w:rsidR="00E40453" w:rsidRPr="007E7605">
        <w:rPr>
          <w:rFonts w:asciiTheme="majorHAnsi" w:hAnsiTheme="majorHAnsi" w:cstheme="majorHAnsi"/>
          <w:sz w:val="24"/>
          <w:szCs w:val="24"/>
          <w:lang w:val="ro-RO"/>
        </w:rPr>
        <w:t>Lectorii</w:t>
      </w:r>
      <w:r w:rsidRPr="007E7605">
        <w:rPr>
          <w:rFonts w:asciiTheme="majorHAnsi" w:hAnsiTheme="majorHAnsi" w:cstheme="majorHAnsi"/>
          <w:sz w:val="24"/>
          <w:szCs w:val="24"/>
          <w:lang w:val="ro-RO"/>
        </w:rPr>
        <w:t xml:space="preserve"> pot exporta cărțile</w:t>
      </w:r>
      <w:r w:rsidR="00E40453" w:rsidRPr="007E7605">
        <w:rPr>
          <w:rFonts w:asciiTheme="majorHAnsi" w:hAnsiTheme="majorHAnsi" w:cstheme="majorHAnsi"/>
          <w:sz w:val="24"/>
          <w:szCs w:val="24"/>
          <w:lang w:val="ro-RO"/>
        </w:rPr>
        <w:t>.</w:t>
      </w:r>
    </w:p>
    <w:p w14:paraId="0A92A46E" w14:textId="7A4DA939" w:rsidR="001F714B" w:rsidRPr="007E7605" w:rsidRDefault="001F714B"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Fișier</w:t>
      </w:r>
      <w:r w:rsidRPr="007E7605">
        <w:rPr>
          <w:rFonts w:asciiTheme="majorHAnsi" w:hAnsiTheme="majorHAnsi" w:cstheme="majorHAnsi"/>
          <w:sz w:val="24"/>
          <w:szCs w:val="24"/>
          <w:lang w:val="ro-RO"/>
        </w:rPr>
        <w:t xml:space="preserve"> </w:t>
      </w:r>
      <w:r w:rsidR="00E40453" w:rsidRPr="007E7605">
        <w:rPr>
          <w:rFonts w:asciiTheme="majorHAnsi" w:hAnsiTheme="majorHAnsi" w:cstheme="majorHAnsi"/>
          <w:sz w:val="24"/>
          <w:szCs w:val="24"/>
          <w:lang w:val="ro-RO"/>
        </w:rPr>
        <w:t>–</w:t>
      </w:r>
      <w:r w:rsidRPr="007E7605">
        <w:rPr>
          <w:rFonts w:asciiTheme="majorHAnsi" w:hAnsiTheme="majorHAnsi" w:cstheme="majorHAnsi"/>
          <w:sz w:val="24"/>
          <w:szCs w:val="24"/>
          <w:lang w:val="ro-RO"/>
        </w:rPr>
        <w:t xml:space="preserve"> </w:t>
      </w:r>
      <w:r w:rsidR="00E40453" w:rsidRPr="007E7605">
        <w:rPr>
          <w:rFonts w:asciiTheme="majorHAnsi" w:hAnsiTheme="majorHAnsi" w:cstheme="majorHAnsi"/>
          <w:sz w:val="24"/>
          <w:szCs w:val="24"/>
          <w:lang w:val="ro-RO"/>
        </w:rPr>
        <w:t>Poate fi o</w:t>
      </w:r>
      <w:r w:rsidRPr="007E7605">
        <w:rPr>
          <w:rFonts w:asciiTheme="majorHAnsi" w:hAnsiTheme="majorHAnsi" w:cstheme="majorHAnsi"/>
          <w:sz w:val="24"/>
          <w:szCs w:val="24"/>
          <w:lang w:val="ro-RO"/>
        </w:rPr>
        <w:t xml:space="preserve"> imagine, un document </w:t>
      </w:r>
      <w:r w:rsidR="00E40453" w:rsidRPr="007E7605">
        <w:rPr>
          <w:rFonts w:asciiTheme="majorHAnsi" w:hAnsiTheme="majorHAnsi" w:cstheme="majorHAnsi"/>
          <w:sz w:val="24"/>
          <w:szCs w:val="24"/>
          <w:lang w:val="ro-RO"/>
        </w:rPr>
        <w:t>.</w:t>
      </w:r>
      <w:r w:rsidRPr="007E7605">
        <w:rPr>
          <w:rFonts w:asciiTheme="majorHAnsi" w:hAnsiTheme="majorHAnsi" w:cstheme="majorHAnsi"/>
          <w:sz w:val="24"/>
          <w:szCs w:val="24"/>
          <w:lang w:val="ro-RO"/>
        </w:rPr>
        <w:t>pdf, o foaie de calcul, un fișier sonor, un fișier video</w:t>
      </w:r>
    </w:p>
    <w:p w14:paraId="4C031BEB" w14:textId="4E24F166" w:rsidR="001F714B" w:rsidRPr="007E7605" w:rsidRDefault="001F714B"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Folder</w:t>
      </w:r>
      <w:r w:rsidRPr="007E7605">
        <w:rPr>
          <w:rFonts w:asciiTheme="majorHAnsi" w:hAnsiTheme="majorHAnsi" w:cstheme="majorHAnsi"/>
          <w:sz w:val="24"/>
          <w:szCs w:val="24"/>
          <w:lang w:val="ro-RO"/>
        </w:rPr>
        <w:t xml:space="preserve"> </w:t>
      </w:r>
      <w:r w:rsidR="00E40453" w:rsidRPr="007E7605">
        <w:rPr>
          <w:rFonts w:asciiTheme="majorHAnsi" w:hAnsiTheme="majorHAnsi" w:cstheme="majorHAnsi"/>
          <w:sz w:val="24"/>
          <w:szCs w:val="24"/>
          <w:lang w:val="ro-RO"/>
        </w:rPr>
        <w:t>–</w:t>
      </w:r>
      <w:r w:rsidRPr="007E7605">
        <w:rPr>
          <w:rFonts w:asciiTheme="majorHAnsi" w:hAnsiTheme="majorHAnsi" w:cstheme="majorHAnsi"/>
          <w:sz w:val="24"/>
          <w:szCs w:val="24"/>
          <w:lang w:val="ro-RO"/>
        </w:rPr>
        <w:t xml:space="preserve"> </w:t>
      </w:r>
      <w:r w:rsidR="00E40453" w:rsidRPr="007E7605">
        <w:rPr>
          <w:rFonts w:asciiTheme="majorHAnsi" w:hAnsiTheme="majorHAnsi" w:cstheme="majorHAnsi"/>
          <w:sz w:val="24"/>
          <w:szCs w:val="24"/>
          <w:lang w:val="ro-RO"/>
        </w:rPr>
        <w:t>Această activitate</w:t>
      </w:r>
      <w:r w:rsidRPr="007E7605">
        <w:rPr>
          <w:rFonts w:asciiTheme="majorHAnsi" w:hAnsiTheme="majorHAnsi" w:cstheme="majorHAnsi"/>
          <w:sz w:val="24"/>
          <w:szCs w:val="24"/>
          <w:lang w:val="ro-RO"/>
        </w:rPr>
        <w:t xml:space="preserve"> ajut</w:t>
      </w:r>
      <w:r w:rsidR="00E40453" w:rsidRPr="007E7605">
        <w:rPr>
          <w:rFonts w:asciiTheme="majorHAnsi" w:hAnsiTheme="majorHAnsi" w:cstheme="majorHAnsi"/>
          <w:sz w:val="24"/>
          <w:szCs w:val="24"/>
          <w:lang w:val="ro-RO"/>
        </w:rPr>
        <w:t>ă</w:t>
      </w:r>
      <w:r w:rsidRPr="007E7605">
        <w:rPr>
          <w:rFonts w:asciiTheme="majorHAnsi" w:hAnsiTheme="majorHAnsi" w:cstheme="majorHAnsi"/>
          <w:sz w:val="24"/>
          <w:szCs w:val="24"/>
          <w:lang w:val="ro-RO"/>
        </w:rPr>
        <w:t xml:space="preserve"> la organizarea fișierelo</w:t>
      </w:r>
      <w:r w:rsidR="00E40453" w:rsidRPr="007E7605">
        <w:rPr>
          <w:rFonts w:asciiTheme="majorHAnsi" w:hAnsiTheme="majorHAnsi" w:cstheme="majorHAnsi"/>
          <w:sz w:val="24"/>
          <w:szCs w:val="24"/>
          <w:lang w:val="ro-RO"/>
        </w:rPr>
        <w:t>r. U</w:t>
      </w:r>
      <w:r w:rsidRPr="007E7605">
        <w:rPr>
          <w:rFonts w:asciiTheme="majorHAnsi" w:hAnsiTheme="majorHAnsi" w:cstheme="majorHAnsi"/>
          <w:sz w:val="24"/>
          <w:szCs w:val="24"/>
          <w:lang w:val="ro-RO"/>
        </w:rPr>
        <w:t>n folder poate conține alte foldere</w:t>
      </w:r>
    </w:p>
    <w:p w14:paraId="36A502B8" w14:textId="51DF64FB" w:rsidR="001F714B" w:rsidRPr="007E7605" w:rsidRDefault="001F714B"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Pachet de conținut IMS</w:t>
      </w:r>
      <w:r w:rsidRPr="007E7605">
        <w:rPr>
          <w:rFonts w:asciiTheme="majorHAnsi" w:hAnsiTheme="majorHAnsi" w:cstheme="majorHAnsi"/>
          <w:sz w:val="24"/>
          <w:szCs w:val="24"/>
          <w:lang w:val="ro-RO"/>
        </w:rPr>
        <w:t xml:space="preserve"> </w:t>
      </w:r>
      <w:r w:rsidR="00E40453" w:rsidRPr="007E7605">
        <w:rPr>
          <w:rFonts w:asciiTheme="majorHAnsi" w:hAnsiTheme="majorHAnsi" w:cstheme="majorHAnsi"/>
          <w:sz w:val="24"/>
          <w:szCs w:val="24"/>
          <w:lang w:val="ro-RO"/>
        </w:rPr>
        <w:t>–</w:t>
      </w:r>
      <w:r w:rsidRPr="007E7605">
        <w:rPr>
          <w:rFonts w:asciiTheme="majorHAnsi" w:hAnsiTheme="majorHAnsi" w:cstheme="majorHAnsi"/>
          <w:sz w:val="24"/>
          <w:szCs w:val="24"/>
          <w:lang w:val="ro-RO"/>
        </w:rPr>
        <w:t xml:space="preserve"> </w:t>
      </w:r>
      <w:r w:rsidR="00E40453" w:rsidRPr="007E7605">
        <w:rPr>
          <w:rFonts w:asciiTheme="majorHAnsi" w:hAnsiTheme="majorHAnsi" w:cstheme="majorHAnsi"/>
          <w:sz w:val="24"/>
          <w:szCs w:val="24"/>
          <w:lang w:val="ro-RO"/>
        </w:rPr>
        <w:t>Ajută la adăugarea</w:t>
      </w:r>
      <w:r w:rsidRPr="007E7605">
        <w:rPr>
          <w:rFonts w:asciiTheme="majorHAnsi" w:hAnsiTheme="majorHAnsi" w:cstheme="majorHAnsi"/>
          <w:sz w:val="24"/>
          <w:szCs w:val="24"/>
          <w:lang w:val="ro-RO"/>
        </w:rPr>
        <w:t xml:space="preserve"> material</w:t>
      </w:r>
      <w:r w:rsidR="00E40453" w:rsidRPr="007E7605">
        <w:rPr>
          <w:rFonts w:asciiTheme="majorHAnsi" w:hAnsiTheme="majorHAnsi" w:cstheme="majorHAnsi"/>
          <w:sz w:val="24"/>
          <w:szCs w:val="24"/>
          <w:lang w:val="ro-RO"/>
        </w:rPr>
        <w:t>ului</w:t>
      </w:r>
      <w:r w:rsidRPr="007E7605">
        <w:rPr>
          <w:rFonts w:asciiTheme="majorHAnsi" w:hAnsiTheme="majorHAnsi" w:cstheme="majorHAnsi"/>
          <w:sz w:val="24"/>
          <w:szCs w:val="24"/>
          <w:lang w:val="ro-RO"/>
        </w:rPr>
        <w:t xml:space="preserve"> static din alte surse</w:t>
      </w:r>
      <w:r w:rsidR="00E40453" w:rsidRPr="007E7605">
        <w:rPr>
          <w:rFonts w:asciiTheme="majorHAnsi" w:hAnsiTheme="majorHAnsi" w:cstheme="majorHAnsi"/>
          <w:sz w:val="24"/>
          <w:szCs w:val="24"/>
          <w:lang w:val="ro-RO"/>
        </w:rPr>
        <w:t>.</w:t>
      </w:r>
    </w:p>
    <w:p w14:paraId="60CE83B4" w14:textId="7335669F" w:rsidR="001F714B" w:rsidRPr="007E7605" w:rsidRDefault="00E40453"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Eticheta</w:t>
      </w:r>
      <w:r w:rsidR="001F714B" w:rsidRPr="007E7605">
        <w:rPr>
          <w:rFonts w:asciiTheme="majorHAnsi" w:hAnsiTheme="majorHAnsi" w:cstheme="majorHAnsi"/>
          <w:sz w:val="24"/>
          <w:szCs w:val="24"/>
          <w:lang w:val="ro-RO"/>
        </w:rPr>
        <w:t xml:space="preserve"> - Poate fi </w:t>
      </w:r>
      <w:r w:rsidRPr="007E7605">
        <w:rPr>
          <w:rFonts w:asciiTheme="majorHAnsi" w:hAnsiTheme="majorHAnsi" w:cstheme="majorHAnsi"/>
          <w:sz w:val="24"/>
          <w:szCs w:val="24"/>
          <w:lang w:val="ro-RO"/>
        </w:rPr>
        <w:t xml:space="preserve">alcătuită din </w:t>
      </w:r>
      <w:r w:rsidR="001F714B" w:rsidRPr="007E7605">
        <w:rPr>
          <w:rFonts w:asciiTheme="majorHAnsi" w:hAnsiTheme="majorHAnsi" w:cstheme="majorHAnsi"/>
          <w:sz w:val="24"/>
          <w:szCs w:val="24"/>
          <w:lang w:val="ro-RO"/>
        </w:rPr>
        <w:t>câteva cuvinte afișate sau o imagine folosită pentru a separa resursele și activitățile dintr-o secțiune de subiect</w:t>
      </w:r>
      <w:r w:rsidRPr="007E7605">
        <w:rPr>
          <w:rFonts w:asciiTheme="majorHAnsi" w:hAnsiTheme="majorHAnsi" w:cstheme="majorHAnsi"/>
          <w:sz w:val="24"/>
          <w:szCs w:val="24"/>
          <w:lang w:val="ro-RO"/>
        </w:rPr>
        <w:t xml:space="preserve">, </w:t>
      </w:r>
      <w:r w:rsidR="001F714B" w:rsidRPr="007E7605">
        <w:rPr>
          <w:rFonts w:asciiTheme="majorHAnsi" w:hAnsiTheme="majorHAnsi" w:cstheme="majorHAnsi"/>
          <w:sz w:val="24"/>
          <w:szCs w:val="24"/>
          <w:lang w:val="ro-RO"/>
        </w:rPr>
        <w:t>poate fi o descriere</w:t>
      </w:r>
      <w:r w:rsidRPr="007E7605">
        <w:rPr>
          <w:rFonts w:asciiTheme="majorHAnsi" w:hAnsiTheme="majorHAnsi" w:cstheme="majorHAnsi"/>
          <w:sz w:val="24"/>
          <w:szCs w:val="24"/>
          <w:lang w:val="ro-RO"/>
        </w:rPr>
        <w:t xml:space="preserve"> sau</w:t>
      </w:r>
      <w:r w:rsidR="001F714B" w:rsidRPr="007E7605">
        <w:rPr>
          <w:rFonts w:asciiTheme="majorHAnsi" w:hAnsiTheme="majorHAnsi" w:cstheme="majorHAnsi"/>
          <w:sz w:val="24"/>
          <w:szCs w:val="24"/>
          <w:lang w:val="ro-RO"/>
        </w:rPr>
        <w:t xml:space="preserve"> instrucțiuni îndelungate</w:t>
      </w:r>
    </w:p>
    <w:p w14:paraId="75BD3992" w14:textId="4592E624" w:rsidR="001F714B" w:rsidRPr="007E7605" w:rsidRDefault="001F714B"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Pagina</w:t>
      </w:r>
      <w:r w:rsidRPr="007E7605">
        <w:rPr>
          <w:rFonts w:asciiTheme="majorHAnsi" w:hAnsiTheme="majorHAnsi" w:cstheme="majorHAnsi"/>
          <w:sz w:val="24"/>
          <w:szCs w:val="24"/>
          <w:lang w:val="ro-RO"/>
        </w:rPr>
        <w:t xml:space="preserve"> </w:t>
      </w:r>
      <w:r w:rsidR="00E40453" w:rsidRPr="007E7605">
        <w:rPr>
          <w:rFonts w:asciiTheme="majorHAnsi" w:hAnsiTheme="majorHAnsi" w:cstheme="majorHAnsi"/>
          <w:sz w:val="24"/>
          <w:szCs w:val="24"/>
          <w:lang w:val="ro-RO"/>
        </w:rPr>
        <w:t>–</w:t>
      </w:r>
      <w:r w:rsidRPr="007E7605">
        <w:rPr>
          <w:rFonts w:asciiTheme="majorHAnsi" w:hAnsiTheme="majorHAnsi" w:cstheme="majorHAnsi"/>
          <w:sz w:val="24"/>
          <w:szCs w:val="24"/>
          <w:lang w:val="ro-RO"/>
        </w:rPr>
        <w:t xml:space="preserve"> </w:t>
      </w:r>
      <w:r w:rsidR="00E40453" w:rsidRPr="007E7605">
        <w:rPr>
          <w:rFonts w:asciiTheme="majorHAnsi" w:hAnsiTheme="majorHAnsi" w:cstheme="majorHAnsi"/>
          <w:sz w:val="24"/>
          <w:szCs w:val="24"/>
          <w:lang w:val="ro-RO"/>
        </w:rPr>
        <w:t xml:space="preserve">Cursantul </w:t>
      </w:r>
      <w:r w:rsidRPr="007E7605">
        <w:rPr>
          <w:rFonts w:asciiTheme="majorHAnsi" w:hAnsiTheme="majorHAnsi" w:cstheme="majorHAnsi"/>
          <w:sz w:val="24"/>
          <w:szCs w:val="24"/>
          <w:lang w:val="ro-RO"/>
        </w:rPr>
        <w:t xml:space="preserve">vede </w:t>
      </w:r>
      <w:r w:rsidR="00E40453" w:rsidRPr="007E7605">
        <w:rPr>
          <w:rFonts w:asciiTheme="majorHAnsi" w:hAnsiTheme="majorHAnsi" w:cstheme="majorHAnsi"/>
          <w:sz w:val="24"/>
          <w:szCs w:val="24"/>
          <w:lang w:val="ro-RO"/>
        </w:rPr>
        <w:t xml:space="preserve">o singură pagină </w:t>
      </w:r>
      <w:r w:rsidRPr="007E7605">
        <w:rPr>
          <w:rFonts w:asciiTheme="majorHAnsi" w:hAnsiTheme="majorHAnsi" w:cstheme="majorHAnsi"/>
          <w:sz w:val="24"/>
          <w:szCs w:val="24"/>
          <w:lang w:val="ro-RO"/>
        </w:rPr>
        <w:t>derulabil</w:t>
      </w:r>
      <w:r w:rsidR="00E40453" w:rsidRPr="007E7605">
        <w:rPr>
          <w:rFonts w:asciiTheme="majorHAnsi" w:hAnsiTheme="majorHAnsi" w:cstheme="majorHAnsi"/>
          <w:sz w:val="24"/>
          <w:szCs w:val="24"/>
          <w:lang w:val="ro-RO"/>
        </w:rPr>
        <w:t>ă</w:t>
      </w:r>
      <w:r w:rsidRPr="007E7605">
        <w:rPr>
          <w:rFonts w:asciiTheme="majorHAnsi" w:hAnsiTheme="majorHAnsi" w:cstheme="majorHAnsi"/>
          <w:sz w:val="24"/>
          <w:szCs w:val="24"/>
          <w:lang w:val="ro-RO"/>
        </w:rPr>
        <w:t xml:space="preserve"> pe care </w:t>
      </w:r>
      <w:r w:rsidR="00E40453" w:rsidRPr="007E7605">
        <w:rPr>
          <w:rFonts w:asciiTheme="majorHAnsi" w:hAnsiTheme="majorHAnsi" w:cstheme="majorHAnsi"/>
          <w:sz w:val="24"/>
          <w:szCs w:val="24"/>
          <w:lang w:val="ro-RO"/>
        </w:rPr>
        <w:t>lectorul o poate crea cu editorul predefinit în platformă.</w:t>
      </w:r>
    </w:p>
    <w:p w14:paraId="3B00D356" w14:textId="77777777" w:rsidR="00E40453" w:rsidRPr="007E7605" w:rsidRDefault="001F714B" w:rsidP="00FF57FB">
      <w:pPr>
        <w:jc w:val="both"/>
        <w:rPr>
          <w:rFonts w:asciiTheme="majorHAnsi" w:hAnsiTheme="majorHAnsi" w:cstheme="majorHAnsi"/>
          <w:sz w:val="24"/>
          <w:szCs w:val="24"/>
          <w:lang w:val="ro-RO"/>
        </w:rPr>
      </w:pPr>
      <w:r w:rsidRPr="007E7605">
        <w:rPr>
          <w:rFonts w:asciiTheme="majorHAnsi" w:hAnsiTheme="majorHAnsi" w:cstheme="majorHAnsi"/>
          <w:b/>
          <w:bCs/>
          <w:sz w:val="24"/>
          <w:szCs w:val="24"/>
          <w:lang w:val="ro-RO"/>
        </w:rPr>
        <w:t xml:space="preserve">URL </w:t>
      </w:r>
      <w:r w:rsidRPr="007E7605">
        <w:rPr>
          <w:rFonts w:asciiTheme="majorHAnsi" w:hAnsiTheme="majorHAnsi" w:cstheme="majorHAnsi"/>
          <w:sz w:val="24"/>
          <w:szCs w:val="24"/>
          <w:lang w:val="ro-RO"/>
        </w:rPr>
        <w:t xml:space="preserve">- Puteți trimite </w:t>
      </w:r>
      <w:r w:rsidR="00E40453" w:rsidRPr="007E7605">
        <w:rPr>
          <w:rFonts w:asciiTheme="majorHAnsi" w:hAnsiTheme="majorHAnsi" w:cstheme="majorHAnsi"/>
          <w:sz w:val="24"/>
          <w:szCs w:val="24"/>
          <w:lang w:val="ro-RO"/>
        </w:rPr>
        <w:t>cursanții</w:t>
      </w:r>
      <w:r w:rsidRPr="007E7605">
        <w:rPr>
          <w:rFonts w:asciiTheme="majorHAnsi" w:hAnsiTheme="majorHAnsi" w:cstheme="majorHAnsi"/>
          <w:sz w:val="24"/>
          <w:szCs w:val="24"/>
          <w:lang w:val="ro-RO"/>
        </w:rPr>
        <w:t xml:space="preserve"> în orice loc pe care îl pot accesa </w:t>
      </w:r>
      <w:r w:rsidR="00E40453" w:rsidRPr="007E7605">
        <w:rPr>
          <w:rFonts w:asciiTheme="majorHAnsi" w:hAnsiTheme="majorHAnsi" w:cstheme="majorHAnsi"/>
          <w:sz w:val="24"/>
          <w:szCs w:val="24"/>
          <w:lang w:val="ro-RO"/>
        </w:rPr>
        <w:t>prin intermediul</w:t>
      </w:r>
      <w:r w:rsidRPr="007E7605">
        <w:rPr>
          <w:rFonts w:asciiTheme="majorHAnsi" w:hAnsiTheme="majorHAnsi" w:cstheme="majorHAnsi"/>
          <w:sz w:val="24"/>
          <w:szCs w:val="24"/>
          <w:lang w:val="ro-RO"/>
        </w:rPr>
        <w:t xml:space="preserve"> browserul</w:t>
      </w:r>
      <w:r w:rsidR="00E40453" w:rsidRPr="007E7605">
        <w:rPr>
          <w:rFonts w:asciiTheme="majorHAnsi" w:hAnsiTheme="majorHAnsi" w:cstheme="majorHAnsi"/>
          <w:sz w:val="24"/>
          <w:szCs w:val="24"/>
          <w:lang w:val="ro-RO"/>
        </w:rPr>
        <w:t>-ui</w:t>
      </w:r>
      <w:r w:rsidRPr="007E7605">
        <w:rPr>
          <w:rFonts w:asciiTheme="majorHAnsi" w:hAnsiTheme="majorHAnsi" w:cstheme="majorHAnsi"/>
          <w:sz w:val="24"/>
          <w:szCs w:val="24"/>
          <w:lang w:val="ro-RO"/>
        </w:rPr>
        <w:t xml:space="preserve"> lor web, de exemplu Wikipedia</w:t>
      </w:r>
    </w:p>
    <w:p w14:paraId="0C80056A" w14:textId="77777777" w:rsidR="00E40453" w:rsidRPr="007E7605" w:rsidRDefault="00E40453" w:rsidP="00FF57FB">
      <w:pPr>
        <w:jc w:val="both"/>
        <w:rPr>
          <w:rFonts w:asciiTheme="majorHAnsi" w:hAnsiTheme="majorHAnsi" w:cstheme="majorHAnsi"/>
          <w:sz w:val="24"/>
          <w:szCs w:val="24"/>
          <w:lang w:val="ro-RO"/>
        </w:rPr>
      </w:pPr>
    </w:p>
    <w:p w14:paraId="28EA39A6" w14:textId="7D9D1B6D" w:rsidR="00E40453" w:rsidRPr="007E7605" w:rsidRDefault="00E40453" w:rsidP="00FF57FB">
      <w:pPr>
        <w:jc w:val="both"/>
        <w:rPr>
          <w:rFonts w:asciiTheme="majorHAnsi" w:hAnsiTheme="majorHAnsi" w:cstheme="majorHAnsi"/>
          <w:b/>
          <w:bCs/>
          <w:sz w:val="24"/>
          <w:szCs w:val="24"/>
          <w:lang w:val="ro-RO"/>
        </w:rPr>
      </w:pPr>
      <w:r w:rsidRPr="007E7605">
        <w:rPr>
          <w:rFonts w:asciiTheme="majorHAnsi" w:hAnsiTheme="majorHAnsi" w:cstheme="majorHAnsi"/>
          <w:b/>
          <w:bCs/>
          <w:sz w:val="24"/>
          <w:szCs w:val="24"/>
          <w:lang w:val="ro-RO"/>
        </w:rPr>
        <w:t>Activitățile și resursele bazate pe plugin-uri.</w:t>
      </w:r>
    </w:p>
    <w:p w14:paraId="49641428" w14:textId="77777777" w:rsidR="00F412DD" w:rsidRDefault="00E40453" w:rsidP="0012367F">
      <w:pPr>
        <w:ind w:firstLine="360"/>
        <w:jc w:val="both"/>
        <w:rPr>
          <w:rFonts w:asciiTheme="majorHAnsi" w:hAnsiTheme="majorHAnsi" w:cstheme="majorHAnsi"/>
          <w:sz w:val="24"/>
          <w:szCs w:val="24"/>
          <w:lang w:val="ro-RO"/>
        </w:rPr>
      </w:pPr>
      <w:r w:rsidRPr="007E7605">
        <w:rPr>
          <w:rFonts w:asciiTheme="majorHAnsi" w:hAnsiTheme="majorHAnsi" w:cstheme="majorHAnsi"/>
          <w:sz w:val="24"/>
          <w:szCs w:val="24"/>
          <w:lang w:val="ro-RO"/>
        </w:rPr>
        <w:t xml:space="preserve">Platforma dispune de o bază de date </w:t>
      </w:r>
      <w:r w:rsidR="00242522" w:rsidRPr="007E7605">
        <w:rPr>
          <w:rFonts w:asciiTheme="majorHAnsi" w:hAnsiTheme="majorHAnsi" w:cstheme="majorHAnsi"/>
          <w:sz w:val="24"/>
          <w:szCs w:val="24"/>
          <w:lang w:val="ro-RO"/>
        </w:rPr>
        <w:t>consistentă</w:t>
      </w:r>
      <w:r w:rsidRPr="007E7605">
        <w:rPr>
          <w:rFonts w:asciiTheme="majorHAnsi" w:hAnsiTheme="majorHAnsi" w:cstheme="majorHAnsi"/>
          <w:sz w:val="24"/>
          <w:szCs w:val="24"/>
          <w:lang w:val="ro-RO"/>
        </w:rPr>
        <w:t xml:space="preserve"> de plugin-uri. În cadrul acestor plugin-uri putem regăsi opțiuni precum video-uri interactive, prezentări de curs, </w:t>
      </w:r>
      <w:r w:rsidR="00FF57FB" w:rsidRPr="007E7605">
        <w:rPr>
          <w:rFonts w:asciiTheme="majorHAnsi" w:hAnsiTheme="majorHAnsi" w:cstheme="majorHAnsi"/>
          <w:sz w:val="24"/>
          <w:szCs w:val="24"/>
          <w:lang w:val="ro-RO"/>
        </w:rPr>
        <w:t>scenarii personalizate, itemi</w:t>
      </w:r>
    </w:p>
    <w:p w14:paraId="5E07F3DC" w14:textId="4B60532F" w:rsidR="00DA7387" w:rsidRDefault="00FF57FB" w:rsidP="0012367F">
      <w:pPr>
        <w:ind w:firstLine="360"/>
        <w:jc w:val="both"/>
        <w:rPr>
          <w:rFonts w:asciiTheme="majorHAnsi" w:hAnsiTheme="majorHAnsi" w:cstheme="majorHAnsi"/>
          <w:sz w:val="24"/>
          <w:szCs w:val="24"/>
          <w:lang w:val="ro-RO"/>
        </w:rPr>
      </w:pPr>
      <w:r w:rsidRPr="007E7605">
        <w:rPr>
          <w:rFonts w:asciiTheme="majorHAnsi" w:hAnsiTheme="majorHAnsi" w:cstheme="majorHAnsi"/>
          <w:sz w:val="24"/>
          <w:szCs w:val="24"/>
          <w:lang w:val="ro-RO"/>
        </w:rPr>
        <w:lastRenderedPageBreak/>
        <w:t xml:space="preserve"> </w:t>
      </w:r>
    </w:p>
    <w:p w14:paraId="3E97387A" w14:textId="7223189C" w:rsidR="00FF57FB" w:rsidRPr="007E7605" w:rsidRDefault="00FF57FB" w:rsidP="00DA7387">
      <w:pPr>
        <w:jc w:val="both"/>
        <w:rPr>
          <w:rFonts w:asciiTheme="majorHAnsi" w:hAnsiTheme="majorHAnsi" w:cstheme="majorHAnsi"/>
          <w:sz w:val="24"/>
          <w:szCs w:val="24"/>
          <w:lang w:val="ro-RO"/>
        </w:rPr>
      </w:pPr>
      <w:r w:rsidRPr="007E7605">
        <w:rPr>
          <w:rFonts w:asciiTheme="majorHAnsi" w:hAnsiTheme="majorHAnsi" w:cstheme="majorHAnsi"/>
          <w:sz w:val="24"/>
          <w:szCs w:val="24"/>
          <w:lang w:val="ro-RO"/>
        </w:rPr>
        <w:t>de tip acordeon, resurse de tip agamotto, jocuri de aritmetică, înregistrări, diagrame, colaje, coloane, card-uri de memorare, dictări, modele pe bază de drag and drop atât imagini cât și cuvinte, completarea spațiilor goale, hotspots, integrame, ghicește răspunsul, imagini comparative, jocuri de memorie, chestionare, spune cuvântul, jocuri de personalitate, timeline-uri, webinarii și multe altele.</w:t>
      </w:r>
    </w:p>
    <w:p w14:paraId="1A596C68" w14:textId="77777777" w:rsidR="00E40453" w:rsidRPr="007E7605" w:rsidRDefault="00E40453" w:rsidP="00FF57FB">
      <w:pPr>
        <w:jc w:val="both"/>
        <w:rPr>
          <w:rFonts w:asciiTheme="majorHAnsi" w:hAnsiTheme="majorHAnsi" w:cstheme="majorHAnsi"/>
          <w:sz w:val="24"/>
          <w:szCs w:val="24"/>
          <w:lang w:val="ro-RO"/>
        </w:rPr>
      </w:pPr>
    </w:p>
    <w:p w14:paraId="7FE75B07" w14:textId="32EB2886" w:rsidR="001F714B" w:rsidRPr="007E7605" w:rsidRDefault="001F714B" w:rsidP="00FF57FB">
      <w:pPr>
        <w:pStyle w:val="ListParagraph"/>
        <w:numPr>
          <w:ilvl w:val="0"/>
          <w:numId w:val="1"/>
        </w:numPr>
        <w:jc w:val="both"/>
        <w:rPr>
          <w:rFonts w:asciiTheme="majorHAnsi" w:hAnsiTheme="majorHAnsi" w:cstheme="majorHAnsi"/>
          <w:b/>
          <w:bCs/>
          <w:sz w:val="24"/>
          <w:szCs w:val="24"/>
          <w:lang w:val="ro-RO"/>
        </w:rPr>
      </w:pPr>
      <w:r w:rsidRPr="007E7605">
        <w:rPr>
          <w:rFonts w:asciiTheme="majorHAnsi" w:hAnsiTheme="majorHAnsi" w:cstheme="majorHAnsi"/>
          <w:b/>
          <w:bCs/>
          <w:sz w:val="24"/>
          <w:szCs w:val="24"/>
          <w:lang w:val="ro-RO"/>
        </w:rPr>
        <w:t xml:space="preserve">Gestionarea </w:t>
      </w:r>
      <w:r w:rsidR="00FF57FB" w:rsidRPr="007E7605">
        <w:rPr>
          <w:rFonts w:asciiTheme="majorHAnsi" w:hAnsiTheme="majorHAnsi" w:cstheme="majorHAnsi"/>
          <w:b/>
          <w:bCs/>
          <w:sz w:val="24"/>
          <w:szCs w:val="24"/>
          <w:lang w:val="ro-RO"/>
        </w:rPr>
        <w:t>interfeței platformei</w:t>
      </w:r>
      <w:r w:rsidRPr="007E7605">
        <w:rPr>
          <w:rFonts w:asciiTheme="majorHAnsi" w:hAnsiTheme="majorHAnsi" w:cstheme="majorHAnsi"/>
          <w:b/>
          <w:bCs/>
          <w:sz w:val="24"/>
          <w:szCs w:val="24"/>
          <w:lang w:val="ro-RO"/>
        </w:rPr>
        <w:t xml:space="preserve"> în mai multe limbi</w:t>
      </w:r>
    </w:p>
    <w:p w14:paraId="6F160525" w14:textId="77777777" w:rsidR="00242522" w:rsidRPr="007E7605" w:rsidRDefault="00242522" w:rsidP="00FF57FB">
      <w:pPr>
        <w:jc w:val="both"/>
        <w:rPr>
          <w:rFonts w:asciiTheme="majorHAnsi" w:hAnsiTheme="majorHAnsi" w:cstheme="majorHAnsi"/>
          <w:noProof/>
          <w:sz w:val="28"/>
          <w:szCs w:val="28"/>
          <w:lang w:val="ro-RO"/>
        </w:rPr>
      </w:pPr>
    </w:p>
    <w:p w14:paraId="226E9C54" w14:textId="09215961" w:rsidR="001F714B" w:rsidRPr="007E7605" w:rsidRDefault="001F714B" w:rsidP="007E7605">
      <w:pPr>
        <w:ind w:firstLine="360"/>
        <w:jc w:val="both"/>
        <w:rPr>
          <w:rFonts w:asciiTheme="majorHAnsi" w:hAnsiTheme="majorHAnsi" w:cstheme="majorHAnsi"/>
          <w:sz w:val="24"/>
          <w:szCs w:val="24"/>
          <w:lang w:val="ro-RO"/>
        </w:rPr>
      </w:pPr>
      <w:r w:rsidRPr="007E7605">
        <w:rPr>
          <w:rFonts w:asciiTheme="majorHAnsi" w:hAnsiTheme="majorHAnsi" w:cstheme="majorHAnsi"/>
          <w:sz w:val="24"/>
          <w:szCs w:val="24"/>
          <w:lang w:val="ro-RO"/>
        </w:rPr>
        <w:t>Restricția în funcție de disponibilitatea limbi</w:t>
      </w:r>
      <w:r w:rsidR="00FF57FB" w:rsidRPr="007E7605">
        <w:rPr>
          <w:rFonts w:asciiTheme="majorHAnsi" w:hAnsiTheme="majorHAnsi" w:cstheme="majorHAnsi"/>
          <w:sz w:val="24"/>
          <w:szCs w:val="24"/>
          <w:lang w:val="ro-RO"/>
        </w:rPr>
        <w:t xml:space="preserve"> </w:t>
      </w:r>
      <w:r w:rsidRPr="007E7605">
        <w:rPr>
          <w:rFonts w:asciiTheme="majorHAnsi" w:hAnsiTheme="majorHAnsi" w:cstheme="majorHAnsi"/>
          <w:sz w:val="24"/>
          <w:szCs w:val="24"/>
          <w:lang w:val="ro-RO"/>
        </w:rPr>
        <w:t>face ușoară afișarea unei resurse în limba engleză numai pentru utilizatorii englezi și o activitate în limba franceză doar studenților care vorbesc franceză.</w:t>
      </w:r>
      <w:r w:rsidR="00FF57FB" w:rsidRPr="007E7605">
        <w:rPr>
          <w:rFonts w:asciiTheme="majorHAnsi" w:hAnsiTheme="majorHAnsi" w:cstheme="majorHAnsi"/>
          <w:sz w:val="24"/>
          <w:szCs w:val="24"/>
          <w:lang w:val="ro-RO"/>
        </w:rPr>
        <w:t xml:space="preserve"> Pentru interfața platformei poate fi instalată aproape orice limbă vorbită pe glob.</w:t>
      </w:r>
      <w:r w:rsidR="00242522" w:rsidRPr="007E7605">
        <w:rPr>
          <w:rFonts w:asciiTheme="majorHAnsi" w:hAnsiTheme="majorHAnsi" w:cstheme="majorHAnsi"/>
          <w:sz w:val="24"/>
          <w:szCs w:val="24"/>
          <w:lang w:val="ro-RO"/>
        </w:rPr>
        <w:t xml:space="preserve"> </w:t>
      </w:r>
      <w:r w:rsidR="00242522" w:rsidRPr="0012367F">
        <w:rPr>
          <w:rFonts w:asciiTheme="majorHAnsi" w:hAnsiTheme="majorHAnsi" w:cstheme="majorHAnsi"/>
          <w:sz w:val="24"/>
          <w:szCs w:val="24"/>
          <w:lang w:val="ro-RO"/>
        </w:rPr>
        <w:t>Pentru a schimba limba de comunicare cu interfaţa platformei, putem alege din bara de sus acest lucru după autentificare.</w:t>
      </w:r>
    </w:p>
    <w:p w14:paraId="6CF5D00A" w14:textId="77777777" w:rsidR="001F714B" w:rsidRPr="007E7605" w:rsidRDefault="001F714B" w:rsidP="00FF57FB">
      <w:pPr>
        <w:jc w:val="both"/>
        <w:rPr>
          <w:rFonts w:asciiTheme="majorHAnsi" w:hAnsiTheme="majorHAnsi" w:cstheme="majorHAnsi"/>
          <w:sz w:val="24"/>
          <w:szCs w:val="24"/>
          <w:lang w:val="ro-RO"/>
        </w:rPr>
      </w:pPr>
    </w:p>
    <w:p w14:paraId="779915B8" w14:textId="7B4556FF" w:rsidR="001D2442" w:rsidRPr="007E7605" w:rsidRDefault="00FF57FB" w:rsidP="00FF57FB">
      <w:pPr>
        <w:pStyle w:val="ListParagraph"/>
        <w:numPr>
          <w:ilvl w:val="0"/>
          <w:numId w:val="1"/>
        </w:numPr>
        <w:jc w:val="both"/>
        <w:rPr>
          <w:rFonts w:asciiTheme="majorHAnsi" w:hAnsiTheme="majorHAnsi" w:cstheme="majorHAnsi"/>
          <w:b/>
          <w:bCs/>
          <w:sz w:val="24"/>
          <w:szCs w:val="24"/>
          <w:lang w:val="ro-RO"/>
        </w:rPr>
      </w:pPr>
      <w:r w:rsidRPr="007E7605">
        <w:rPr>
          <w:rFonts w:asciiTheme="majorHAnsi" w:hAnsiTheme="majorHAnsi" w:cstheme="majorHAnsi"/>
          <w:b/>
          <w:bCs/>
          <w:sz w:val="24"/>
          <w:szCs w:val="24"/>
          <w:lang w:val="ro-RO"/>
        </w:rPr>
        <w:t>Roluri în cadrul platformei</w:t>
      </w:r>
    </w:p>
    <w:p w14:paraId="0E531B68" w14:textId="254F0FCB" w:rsidR="001F714B" w:rsidRPr="007E7605" w:rsidRDefault="001F714B" w:rsidP="00FF57FB">
      <w:pPr>
        <w:jc w:val="both"/>
        <w:rPr>
          <w:rFonts w:asciiTheme="majorHAnsi" w:hAnsiTheme="majorHAnsi" w:cstheme="majorHAnsi"/>
          <w:sz w:val="24"/>
          <w:szCs w:val="24"/>
          <w:lang w:val="ro-RO"/>
        </w:rPr>
      </w:pPr>
    </w:p>
    <w:p w14:paraId="651D9C43" w14:textId="71F4913A" w:rsidR="001F714B" w:rsidRPr="007E7605" w:rsidRDefault="001F714B" w:rsidP="007E7605">
      <w:pPr>
        <w:ind w:firstLine="360"/>
        <w:jc w:val="both"/>
        <w:rPr>
          <w:rFonts w:asciiTheme="majorHAnsi" w:hAnsiTheme="majorHAnsi" w:cstheme="majorHAnsi"/>
          <w:sz w:val="24"/>
          <w:szCs w:val="24"/>
          <w:lang w:val="ro-RO"/>
        </w:rPr>
      </w:pPr>
      <w:r w:rsidRPr="007E7605">
        <w:rPr>
          <w:rFonts w:asciiTheme="majorHAnsi" w:hAnsiTheme="majorHAnsi" w:cstheme="majorHAnsi"/>
          <w:sz w:val="24"/>
          <w:szCs w:val="24"/>
          <w:lang w:val="ro-RO"/>
        </w:rPr>
        <w:t>Ca orice platformă de e</w:t>
      </w:r>
      <w:r w:rsidR="00242522" w:rsidRPr="007E7605">
        <w:rPr>
          <w:rFonts w:asciiTheme="majorHAnsi" w:hAnsiTheme="majorHAnsi" w:cstheme="majorHAnsi"/>
          <w:sz w:val="24"/>
          <w:szCs w:val="24"/>
          <w:lang w:val="ro-RO"/>
        </w:rPr>
        <w:t>-l</w:t>
      </w:r>
      <w:r w:rsidRPr="007E7605">
        <w:rPr>
          <w:rFonts w:asciiTheme="majorHAnsi" w:hAnsiTheme="majorHAnsi" w:cstheme="majorHAnsi"/>
          <w:sz w:val="24"/>
          <w:szCs w:val="24"/>
          <w:lang w:val="ro-RO"/>
        </w:rPr>
        <w:t>earning</w:t>
      </w:r>
      <w:r w:rsidR="00242522" w:rsidRPr="007E7605">
        <w:rPr>
          <w:rFonts w:asciiTheme="majorHAnsi" w:hAnsiTheme="majorHAnsi" w:cstheme="majorHAnsi"/>
          <w:sz w:val="24"/>
          <w:szCs w:val="24"/>
          <w:lang w:val="ro-RO"/>
        </w:rPr>
        <w:t xml:space="preserve">, </w:t>
      </w:r>
      <w:r w:rsidRPr="007E7605">
        <w:rPr>
          <w:rFonts w:asciiTheme="majorHAnsi" w:hAnsiTheme="majorHAnsi" w:cstheme="majorHAnsi"/>
          <w:sz w:val="24"/>
          <w:szCs w:val="24"/>
          <w:lang w:val="ro-RO"/>
        </w:rPr>
        <w:t>avem câteva categorii de utilizatori</w:t>
      </w:r>
      <w:r w:rsidR="00242522" w:rsidRPr="007E7605">
        <w:rPr>
          <w:rFonts w:asciiTheme="majorHAnsi" w:hAnsiTheme="majorHAnsi" w:cstheme="majorHAnsi"/>
          <w:sz w:val="24"/>
          <w:szCs w:val="24"/>
          <w:lang w:val="ro-RO"/>
        </w:rPr>
        <w:t>. Pentru a numi doar câteva, acesta pot fi</w:t>
      </w:r>
      <w:r w:rsidRPr="007E7605">
        <w:rPr>
          <w:rFonts w:asciiTheme="majorHAnsi" w:hAnsiTheme="majorHAnsi" w:cstheme="majorHAnsi"/>
          <w:sz w:val="24"/>
          <w:szCs w:val="24"/>
          <w:lang w:val="ro-RO"/>
        </w:rPr>
        <w:t xml:space="preserve">: </w:t>
      </w:r>
      <w:r w:rsidR="00242522" w:rsidRPr="007E7605">
        <w:rPr>
          <w:rFonts w:asciiTheme="majorHAnsi" w:hAnsiTheme="majorHAnsi" w:cstheme="majorHAnsi"/>
          <w:sz w:val="24"/>
          <w:szCs w:val="24"/>
          <w:lang w:val="ro-RO"/>
        </w:rPr>
        <w:t xml:space="preserve"> Administrator, Lector, Cursant, Observator, etc.</w:t>
      </w:r>
      <w:r w:rsidR="00BA3C55" w:rsidRPr="007E7605">
        <w:rPr>
          <w:rFonts w:asciiTheme="majorHAnsi" w:hAnsiTheme="majorHAnsi" w:cstheme="majorHAnsi"/>
          <w:sz w:val="24"/>
          <w:szCs w:val="24"/>
          <w:lang w:val="ro-RO"/>
        </w:rPr>
        <w:t xml:space="preserve"> Fiecare rol are un istoric de cursuri și note care poate fi vizualizat mereu în cont. </w:t>
      </w:r>
      <w:r w:rsidR="00006D6D" w:rsidRPr="007E7605">
        <w:rPr>
          <w:rFonts w:asciiTheme="majorHAnsi" w:hAnsiTheme="majorHAnsi" w:cstheme="majorHAnsi"/>
          <w:sz w:val="24"/>
          <w:szCs w:val="24"/>
          <w:lang w:val="ro-RO"/>
        </w:rPr>
        <w:t xml:space="preserve"> </w:t>
      </w:r>
    </w:p>
    <w:p w14:paraId="4EC590EB" w14:textId="77777777" w:rsidR="00242522" w:rsidRPr="007E7605" w:rsidRDefault="00242522" w:rsidP="00FF57FB">
      <w:pPr>
        <w:jc w:val="both"/>
        <w:rPr>
          <w:rFonts w:asciiTheme="majorHAnsi" w:hAnsiTheme="majorHAnsi" w:cstheme="majorHAnsi"/>
          <w:sz w:val="24"/>
          <w:szCs w:val="24"/>
          <w:lang w:val="ro-RO"/>
        </w:rPr>
      </w:pPr>
    </w:p>
    <w:p w14:paraId="2DC802F3" w14:textId="0C556F9A" w:rsidR="00242522" w:rsidRPr="007E7605" w:rsidRDefault="00242522" w:rsidP="00242522">
      <w:pPr>
        <w:pStyle w:val="ListParagraph"/>
        <w:numPr>
          <w:ilvl w:val="0"/>
          <w:numId w:val="1"/>
        </w:numPr>
        <w:jc w:val="both"/>
        <w:rPr>
          <w:rFonts w:asciiTheme="majorHAnsi" w:hAnsiTheme="majorHAnsi" w:cstheme="majorHAnsi"/>
          <w:b/>
          <w:bCs/>
          <w:sz w:val="24"/>
          <w:szCs w:val="24"/>
          <w:lang w:val="ro-RO"/>
        </w:rPr>
      </w:pPr>
      <w:r w:rsidRPr="007E7605">
        <w:rPr>
          <w:rFonts w:asciiTheme="majorHAnsi" w:hAnsiTheme="majorHAnsi" w:cstheme="majorHAnsi"/>
          <w:b/>
          <w:bCs/>
          <w:sz w:val="24"/>
          <w:szCs w:val="24"/>
          <w:lang w:val="ro-RO"/>
        </w:rPr>
        <w:t>Particularități ale platformei OAMGMAMR</w:t>
      </w:r>
    </w:p>
    <w:p w14:paraId="44A70D75" w14:textId="77777777" w:rsidR="00242522" w:rsidRPr="007E7605" w:rsidRDefault="00242522" w:rsidP="00242522">
      <w:pPr>
        <w:pStyle w:val="ListParagraph"/>
        <w:ind w:left="1080"/>
        <w:jc w:val="both"/>
        <w:rPr>
          <w:rFonts w:asciiTheme="majorHAnsi" w:hAnsiTheme="majorHAnsi" w:cstheme="majorHAnsi"/>
          <w:sz w:val="24"/>
          <w:szCs w:val="24"/>
          <w:lang w:val="ro-RO"/>
        </w:rPr>
      </w:pPr>
    </w:p>
    <w:p w14:paraId="47F678C8" w14:textId="23322B0D" w:rsidR="00242522" w:rsidRPr="007E7605" w:rsidRDefault="00242522" w:rsidP="007E7605">
      <w:pPr>
        <w:ind w:firstLine="360"/>
        <w:jc w:val="both"/>
        <w:rPr>
          <w:rFonts w:asciiTheme="majorHAnsi" w:hAnsiTheme="majorHAnsi" w:cstheme="majorHAnsi"/>
          <w:sz w:val="24"/>
          <w:szCs w:val="24"/>
          <w:lang w:val="ro-RO"/>
        </w:rPr>
      </w:pPr>
      <w:r w:rsidRPr="007E7605">
        <w:rPr>
          <w:rFonts w:asciiTheme="majorHAnsi" w:hAnsiTheme="majorHAnsi" w:cstheme="majorHAnsi"/>
          <w:sz w:val="24"/>
          <w:szCs w:val="24"/>
          <w:lang w:val="ro-RO"/>
        </w:rPr>
        <w:t>Platforma Națională de cursuri online a OAMGMAMR a fost creată în baza experienței din 18 județe ale țării, special pentru asistenții medicali și moașele din România. Aceasta funcționează în cloud și suportă peste 130.000 de utilizatori. Aceasta beneficiază de suport tehnic atât prin email cât și prin telefon. (</w:t>
      </w:r>
      <w:r w:rsidRPr="007E7605">
        <w:rPr>
          <w:rFonts w:asciiTheme="majorHAnsi" w:hAnsiTheme="majorHAnsi" w:cstheme="majorHAnsi"/>
          <w:b/>
          <w:bCs/>
          <w:sz w:val="24"/>
          <w:szCs w:val="24"/>
          <w:lang w:val="ro-RO"/>
        </w:rPr>
        <w:t>suportemcoamr@gmail.com</w:t>
      </w:r>
      <w:r w:rsidRPr="007E7605">
        <w:rPr>
          <w:rFonts w:asciiTheme="majorHAnsi" w:hAnsiTheme="majorHAnsi" w:cstheme="majorHAnsi"/>
          <w:sz w:val="24"/>
          <w:szCs w:val="24"/>
          <w:lang w:val="ro-RO"/>
        </w:rPr>
        <w:t xml:space="preserve"> | </w:t>
      </w:r>
      <w:r w:rsidRPr="007E7605">
        <w:rPr>
          <w:rFonts w:asciiTheme="majorHAnsi" w:hAnsiTheme="majorHAnsi" w:cstheme="majorHAnsi"/>
          <w:b/>
          <w:bCs/>
          <w:sz w:val="24"/>
          <w:szCs w:val="24"/>
          <w:lang w:val="ro-RO"/>
        </w:rPr>
        <w:t>0752 22 11 88</w:t>
      </w:r>
      <w:r w:rsidRPr="007E7605">
        <w:rPr>
          <w:rFonts w:asciiTheme="majorHAnsi" w:hAnsiTheme="majorHAnsi" w:cstheme="majorHAnsi"/>
          <w:sz w:val="24"/>
          <w:szCs w:val="24"/>
          <w:lang w:val="ro-RO"/>
        </w:rPr>
        <w:t>)</w:t>
      </w:r>
      <w:r w:rsidR="00006D6D" w:rsidRPr="007E7605">
        <w:rPr>
          <w:rFonts w:asciiTheme="majorHAnsi" w:hAnsiTheme="majorHAnsi" w:cstheme="majorHAnsi"/>
          <w:sz w:val="24"/>
          <w:szCs w:val="24"/>
          <w:lang w:val="ro-RO"/>
        </w:rPr>
        <w:t xml:space="preserve"> . </w:t>
      </w:r>
    </w:p>
    <w:p w14:paraId="56AA4E43" w14:textId="5E89578D" w:rsidR="007E7605" w:rsidRPr="007E7605" w:rsidRDefault="007E7605" w:rsidP="00242522">
      <w:pPr>
        <w:jc w:val="both"/>
        <w:rPr>
          <w:rFonts w:asciiTheme="majorHAnsi" w:hAnsiTheme="majorHAnsi" w:cstheme="majorHAnsi"/>
          <w:sz w:val="24"/>
          <w:szCs w:val="24"/>
          <w:lang w:val="ro-RO"/>
        </w:rPr>
      </w:pPr>
    </w:p>
    <w:p w14:paraId="0D141DFD" w14:textId="2C599F6D" w:rsidR="007E7605" w:rsidRPr="007E7605" w:rsidRDefault="007E7605" w:rsidP="007E7605">
      <w:pPr>
        <w:pStyle w:val="ListParagraph"/>
        <w:numPr>
          <w:ilvl w:val="0"/>
          <w:numId w:val="1"/>
        </w:numPr>
        <w:jc w:val="both"/>
        <w:rPr>
          <w:rFonts w:asciiTheme="majorHAnsi" w:hAnsiTheme="majorHAnsi" w:cstheme="majorHAnsi"/>
          <w:b/>
          <w:bCs/>
          <w:sz w:val="24"/>
          <w:szCs w:val="24"/>
          <w:lang w:val="ro-RO"/>
        </w:rPr>
      </w:pPr>
      <w:r w:rsidRPr="007E7605">
        <w:rPr>
          <w:rFonts w:asciiTheme="majorHAnsi" w:hAnsiTheme="majorHAnsi" w:cstheme="majorHAnsi"/>
          <w:b/>
          <w:bCs/>
          <w:sz w:val="24"/>
          <w:szCs w:val="24"/>
          <w:lang w:val="ro-RO"/>
        </w:rPr>
        <w:t>Cursurile prin proiecte europene</w:t>
      </w:r>
    </w:p>
    <w:p w14:paraId="4E9E2833" w14:textId="27EB3C6F" w:rsidR="001F714B" w:rsidRPr="007E7605" w:rsidRDefault="007E7605" w:rsidP="00410BE6">
      <w:pPr>
        <w:ind w:firstLine="360"/>
        <w:jc w:val="both"/>
        <w:rPr>
          <w:rFonts w:asciiTheme="majorHAnsi" w:hAnsiTheme="majorHAnsi" w:cstheme="majorHAnsi"/>
          <w:sz w:val="24"/>
          <w:szCs w:val="24"/>
          <w:lang w:val="ro-RO"/>
        </w:rPr>
      </w:pPr>
      <w:r w:rsidRPr="007E7605">
        <w:rPr>
          <w:rFonts w:asciiTheme="majorHAnsi" w:hAnsiTheme="majorHAnsi" w:cstheme="majorHAnsi"/>
          <w:sz w:val="24"/>
          <w:szCs w:val="24"/>
          <w:lang w:val="ro-RO"/>
        </w:rPr>
        <w:t>Fiecare curs organizat pe platforma de cursuri online, beneficiază de spațiu propriu și suport tehnic. Acesta poate fi structurat de către lector/i , la nevoie cu ajutorul operatorului pentru a crea exact arhitectura de curs dorită.</w:t>
      </w:r>
      <w:r>
        <w:rPr>
          <w:rFonts w:asciiTheme="majorHAnsi" w:hAnsiTheme="majorHAnsi" w:cstheme="majorHAnsi"/>
          <w:sz w:val="24"/>
          <w:szCs w:val="24"/>
          <w:lang w:val="ro-RO"/>
        </w:rPr>
        <w:t xml:space="preserve"> </w:t>
      </w:r>
    </w:p>
    <w:sectPr w:rsidR="001F714B" w:rsidRPr="007E760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57433" w14:textId="77777777" w:rsidR="000E68A1" w:rsidRDefault="000E68A1" w:rsidP="008A6670">
      <w:pPr>
        <w:spacing w:after="0" w:line="240" w:lineRule="auto"/>
      </w:pPr>
      <w:r>
        <w:separator/>
      </w:r>
    </w:p>
  </w:endnote>
  <w:endnote w:type="continuationSeparator" w:id="0">
    <w:p w14:paraId="580510DC" w14:textId="77777777" w:rsidR="000E68A1" w:rsidRDefault="000E68A1" w:rsidP="008A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CCD19" w14:textId="77777777" w:rsidR="004E718F" w:rsidRPr="003461D9" w:rsidRDefault="004E718F" w:rsidP="004E718F">
    <w:pPr>
      <w:pStyle w:val="Footer"/>
      <w:jc w:val="right"/>
      <w:rPr>
        <w:rFonts w:ascii="Cambria" w:hAnsi="Cambria"/>
        <w:sz w:val="14"/>
        <w:szCs w:val="14"/>
        <w:lang w:val="ro-RO"/>
      </w:rPr>
    </w:pPr>
    <w:r>
      <w:rPr>
        <w:rFonts w:ascii="Cambria" w:hAnsi="Cambria"/>
        <w:noProof/>
        <w:sz w:val="14"/>
        <w:szCs w:val="14"/>
      </w:rPr>
      <mc:AlternateContent>
        <mc:Choice Requires="wps">
          <w:drawing>
            <wp:anchor distT="0" distB="0" distL="114300" distR="114300" simplePos="0" relativeHeight="251659264" behindDoc="0" locked="0" layoutInCell="1" allowOverlap="1" wp14:anchorId="7770CF5C" wp14:editId="3DCFE240">
              <wp:simplePos x="0" y="0"/>
              <wp:positionH relativeFrom="column">
                <wp:posOffset>3467100</wp:posOffset>
              </wp:positionH>
              <wp:positionV relativeFrom="paragraph">
                <wp:posOffset>-22225</wp:posOffset>
              </wp:positionV>
              <wp:extent cx="2505075" cy="9525"/>
              <wp:effectExtent l="9525" t="6350" r="9525" b="12700"/>
              <wp:wrapNone/>
              <wp:docPr id="2" name="Conector drept cu săgeată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5075" cy="952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E4EFA" id="_x0000_t32" coordsize="21600,21600" o:spt="32" o:oned="t" path="m,l21600,21600e" filled="f">
              <v:path arrowok="t" fillok="f" o:connecttype="none"/>
              <o:lock v:ext="edit" shapetype="t"/>
            </v:shapetype>
            <v:shape id="Conector drept cu săgeată 2" o:spid="_x0000_s1026" type="#_x0000_t32" style="position:absolute;margin-left:273pt;margin-top:-1.75pt;width:197.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" strokeweight=".25pt"/>
          </w:pict>
        </mc:Fallback>
      </mc:AlternateContent>
    </w:r>
    <w:proofErr w:type="spellStart"/>
    <w:r w:rsidRPr="003461D9">
      <w:rPr>
        <w:rFonts w:ascii="Cambria" w:hAnsi="Cambria"/>
        <w:sz w:val="14"/>
        <w:szCs w:val="14"/>
      </w:rPr>
      <w:t>Calea</w:t>
    </w:r>
    <w:proofErr w:type="spellEnd"/>
    <w:r w:rsidRPr="003461D9">
      <w:rPr>
        <w:rFonts w:ascii="Cambria" w:hAnsi="Cambria"/>
        <w:sz w:val="14"/>
        <w:szCs w:val="14"/>
      </w:rPr>
      <w:t xml:space="preserve"> </w:t>
    </w:r>
    <w:proofErr w:type="spellStart"/>
    <w:r w:rsidRPr="003461D9">
      <w:rPr>
        <w:rFonts w:ascii="Cambria" w:hAnsi="Cambria"/>
        <w:sz w:val="14"/>
        <w:szCs w:val="14"/>
      </w:rPr>
      <w:t>Grivi</w:t>
    </w:r>
    <w:proofErr w:type="spellEnd"/>
    <w:r w:rsidRPr="003461D9">
      <w:rPr>
        <w:rFonts w:ascii="Cambria" w:hAnsi="Cambria"/>
        <w:sz w:val="14"/>
        <w:szCs w:val="14"/>
        <w:lang w:val="ro-RO"/>
      </w:rPr>
      <w:t>ţei, nr. 77, sector 1, Bucureşti, România</w:t>
    </w:r>
    <w:r w:rsidRPr="003461D9">
      <w:rPr>
        <w:rFonts w:ascii="Cambria" w:hAnsi="Cambria"/>
        <w:sz w:val="14"/>
        <w:szCs w:val="14"/>
        <w:lang w:val="ro-RO"/>
      </w:rPr>
      <w:br/>
      <w:t>Operator de date cu caracter personal nr. 11308</w:t>
    </w:r>
    <w:r w:rsidRPr="003461D9">
      <w:rPr>
        <w:rFonts w:ascii="Cambria" w:hAnsi="Cambria"/>
        <w:sz w:val="14"/>
        <w:szCs w:val="14"/>
        <w:lang w:val="ro-RO"/>
      </w:rPr>
      <w:br/>
      <w:t>CIF: 15346984</w:t>
    </w:r>
  </w:p>
  <w:p w14:paraId="1294F467" w14:textId="77777777" w:rsidR="004E718F" w:rsidRDefault="004E718F" w:rsidP="004E7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1BFF4" w14:textId="77777777" w:rsidR="000E68A1" w:rsidRDefault="000E68A1" w:rsidP="008A6670">
      <w:pPr>
        <w:spacing w:after="0" w:line="240" w:lineRule="auto"/>
      </w:pPr>
      <w:r>
        <w:separator/>
      </w:r>
    </w:p>
  </w:footnote>
  <w:footnote w:type="continuationSeparator" w:id="0">
    <w:p w14:paraId="7E724F99" w14:textId="77777777" w:rsidR="000E68A1" w:rsidRDefault="000E68A1" w:rsidP="008A6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98A83" w14:textId="263311C5" w:rsidR="004E718F" w:rsidRDefault="004E718F">
    <w:pPr>
      <w:pStyle w:val="Header"/>
    </w:pPr>
    <w:r>
      <w:rPr>
        <w:noProof/>
      </w:rPr>
      <w:drawing>
        <wp:inline distT="0" distB="0" distL="0" distR="0" wp14:anchorId="103D6DEA" wp14:editId="36B12E70">
          <wp:extent cx="5943600" cy="571876"/>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718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C13D1"/>
    <w:multiLevelType w:val="hybridMultilevel"/>
    <w:tmpl w:val="24D2F8E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8734E"/>
    <w:multiLevelType w:val="hybridMultilevel"/>
    <w:tmpl w:val="6AEEAD2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0700A"/>
    <w:multiLevelType w:val="hybridMultilevel"/>
    <w:tmpl w:val="2AB23856"/>
    <w:lvl w:ilvl="0" w:tplc="1F30D6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F19AB"/>
    <w:multiLevelType w:val="hybridMultilevel"/>
    <w:tmpl w:val="ACD888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E3EFA"/>
    <w:multiLevelType w:val="hybridMultilevel"/>
    <w:tmpl w:val="2AB23856"/>
    <w:lvl w:ilvl="0" w:tplc="1F30D6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13029D"/>
    <w:multiLevelType w:val="hybridMultilevel"/>
    <w:tmpl w:val="9CF4D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1605F3"/>
    <w:multiLevelType w:val="hybridMultilevel"/>
    <w:tmpl w:val="2AB23856"/>
    <w:lvl w:ilvl="0" w:tplc="1F30D6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5C"/>
    <w:rsid w:val="00006D6D"/>
    <w:rsid w:val="000E68A1"/>
    <w:rsid w:val="0012367F"/>
    <w:rsid w:val="001D2442"/>
    <w:rsid w:val="001F714B"/>
    <w:rsid w:val="00242522"/>
    <w:rsid w:val="00343099"/>
    <w:rsid w:val="003E533E"/>
    <w:rsid w:val="003F77B7"/>
    <w:rsid w:val="00410BE6"/>
    <w:rsid w:val="0044695C"/>
    <w:rsid w:val="004E718F"/>
    <w:rsid w:val="00527D4B"/>
    <w:rsid w:val="007E7605"/>
    <w:rsid w:val="00860F6F"/>
    <w:rsid w:val="008A6670"/>
    <w:rsid w:val="0094399C"/>
    <w:rsid w:val="00BA3C55"/>
    <w:rsid w:val="00CA625E"/>
    <w:rsid w:val="00CC562B"/>
    <w:rsid w:val="00D1383C"/>
    <w:rsid w:val="00D27D40"/>
    <w:rsid w:val="00DA7387"/>
    <w:rsid w:val="00E32E04"/>
    <w:rsid w:val="00E40453"/>
    <w:rsid w:val="00E61B40"/>
    <w:rsid w:val="00F412DD"/>
    <w:rsid w:val="00FC685D"/>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AAA8"/>
  <w15:chartTrackingRefBased/>
  <w15:docId w15:val="{45CD0957-058A-496B-B1DE-6E0F8B7F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6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66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670"/>
  </w:style>
  <w:style w:type="paragraph" w:styleId="Footer">
    <w:name w:val="footer"/>
    <w:basedOn w:val="Normal"/>
    <w:link w:val="FooterChar"/>
    <w:uiPriority w:val="99"/>
    <w:unhideWhenUsed/>
    <w:rsid w:val="008A6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670"/>
  </w:style>
  <w:style w:type="character" w:customStyle="1" w:styleId="Heading1Char">
    <w:name w:val="Heading 1 Char"/>
    <w:basedOn w:val="DefaultParagraphFont"/>
    <w:link w:val="Heading1"/>
    <w:uiPriority w:val="9"/>
    <w:rsid w:val="008A66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6670"/>
    <w:rPr>
      <w:rFonts w:asciiTheme="majorHAnsi" w:eastAsiaTheme="majorEastAsia" w:hAnsiTheme="majorHAnsi" w:cstheme="majorBidi"/>
      <w:color w:val="2F5496" w:themeColor="accent1" w:themeShade="BF"/>
      <w:sz w:val="26"/>
      <w:szCs w:val="26"/>
    </w:rPr>
  </w:style>
  <w:style w:type="paragraph" w:styleId="IntenseQuote">
    <w:name w:val="Intense Quote"/>
    <w:basedOn w:val="Normal"/>
    <w:next w:val="Normal"/>
    <w:link w:val="IntenseQuoteChar"/>
    <w:uiPriority w:val="30"/>
    <w:qFormat/>
    <w:rsid w:val="008A667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A6670"/>
    <w:rPr>
      <w:i/>
      <w:iCs/>
      <w:color w:val="4472C4" w:themeColor="accent1"/>
    </w:rPr>
  </w:style>
  <w:style w:type="paragraph" w:styleId="ListParagraph">
    <w:name w:val="List Paragraph"/>
    <w:basedOn w:val="Normal"/>
    <w:uiPriority w:val="34"/>
    <w:qFormat/>
    <w:rsid w:val="008A6670"/>
    <w:pPr>
      <w:ind w:left="720"/>
      <w:contextualSpacing/>
    </w:pPr>
  </w:style>
  <w:style w:type="character" w:styleId="Hyperlink">
    <w:name w:val="Hyperlink"/>
    <w:basedOn w:val="DefaultParagraphFont"/>
    <w:uiPriority w:val="99"/>
    <w:unhideWhenUsed/>
    <w:rsid w:val="008A6670"/>
    <w:rPr>
      <w:color w:val="0563C1" w:themeColor="hyperlink"/>
      <w:u w:val="single"/>
    </w:rPr>
  </w:style>
  <w:style w:type="character" w:styleId="UnresolvedMention">
    <w:name w:val="Unresolved Mention"/>
    <w:basedOn w:val="DefaultParagraphFont"/>
    <w:uiPriority w:val="99"/>
    <w:semiHidden/>
    <w:unhideWhenUsed/>
    <w:rsid w:val="008A6670"/>
    <w:rPr>
      <w:color w:val="605E5C"/>
      <w:shd w:val="clear" w:color="auto" w:fill="E1DFDD"/>
    </w:rPr>
  </w:style>
  <w:style w:type="paragraph" w:styleId="HTMLPreformatted">
    <w:name w:val="HTML Preformatted"/>
    <w:basedOn w:val="Normal"/>
    <w:link w:val="HTMLPreformattedChar"/>
    <w:uiPriority w:val="99"/>
    <w:semiHidden/>
    <w:unhideWhenUsed/>
    <w:rsid w:val="003F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77B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28058">
      <w:bodyDiv w:val="1"/>
      <w:marLeft w:val="0"/>
      <w:marRight w:val="0"/>
      <w:marTop w:val="0"/>
      <w:marBottom w:val="0"/>
      <w:divBdr>
        <w:top w:val="none" w:sz="0" w:space="0" w:color="auto"/>
        <w:left w:val="none" w:sz="0" w:space="0" w:color="auto"/>
        <w:bottom w:val="none" w:sz="0" w:space="0" w:color="auto"/>
        <w:right w:val="none" w:sz="0" w:space="0" w:color="auto"/>
      </w:divBdr>
    </w:div>
    <w:div w:id="412358378">
      <w:bodyDiv w:val="1"/>
      <w:marLeft w:val="0"/>
      <w:marRight w:val="0"/>
      <w:marTop w:val="0"/>
      <w:marBottom w:val="0"/>
      <w:divBdr>
        <w:top w:val="none" w:sz="0" w:space="0" w:color="auto"/>
        <w:left w:val="none" w:sz="0" w:space="0" w:color="auto"/>
        <w:bottom w:val="none" w:sz="0" w:space="0" w:color="auto"/>
        <w:right w:val="none" w:sz="0" w:space="0" w:color="auto"/>
      </w:divBdr>
    </w:div>
    <w:div w:id="577128744">
      <w:bodyDiv w:val="1"/>
      <w:marLeft w:val="0"/>
      <w:marRight w:val="0"/>
      <w:marTop w:val="0"/>
      <w:marBottom w:val="0"/>
      <w:divBdr>
        <w:top w:val="none" w:sz="0" w:space="0" w:color="auto"/>
        <w:left w:val="none" w:sz="0" w:space="0" w:color="auto"/>
        <w:bottom w:val="none" w:sz="0" w:space="0" w:color="auto"/>
        <w:right w:val="none" w:sz="0" w:space="0" w:color="auto"/>
      </w:divBdr>
      <w:divsChild>
        <w:div w:id="1368487254">
          <w:marLeft w:val="0"/>
          <w:marRight w:val="0"/>
          <w:marTop w:val="0"/>
          <w:marBottom w:val="0"/>
          <w:divBdr>
            <w:top w:val="none" w:sz="0" w:space="0" w:color="auto"/>
            <w:left w:val="none" w:sz="0" w:space="0" w:color="auto"/>
            <w:bottom w:val="none" w:sz="0" w:space="0" w:color="auto"/>
            <w:right w:val="none" w:sz="0" w:space="0" w:color="auto"/>
          </w:divBdr>
        </w:div>
      </w:divsChild>
    </w:div>
    <w:div w:id="690447835">
      <w:bodyDiv w:val="1"/>
      <w:marLeft w:val="0"/>
      <w:marRight w:val="0"/>
      <w:marTop w:val="0"/>
      <w:marBottom w:val="0"/>
      <w:divBdr>
        <w:top w:val="none" w:sz="0" w:space="0" w:color="auto"/>
        <w:left w:val="none" w:sz="0" w:space="0" w:color="auto"/>
        <w:bottom w:val="none" w:sz="0" w:space="0" w:color="auto"/>
        <w:right w:val="none" w:sz="0" w:space="0" w:color="auto"/>
      </w:divBdr>
    </w:div>
    <w:div w:id="924916941">
      <w:bodyDiv w:val="1"/>
      <w:marLeft w:val="0"/>
      <w:marRight w:val="0"/>
      <w:marTop w:val="0"/>
      <w:marBottom w:val="0"/>
      <w:divBdr>
        <w:top w:val="none" w:sz="0" w:space="0" w:color="auto"/>
        <w:left w:val="none" w:sz="0" w:space="0" w:color="auto"/>
        <w:bottom w:val="none" w:sz="0" w:space="0" w:color="auto"/>
        <w:right w:val="none" w:sz="0" w:space="0" w:color="auto"/>
      </w:divBdr>
    </w:div>
    <w:div w:id="98153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c.oamr.ro/login/signup.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CC07A-811D-4B99-9C2A-C71964A3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6590</Characters>
  <Application>Microsoft Office Word</Application>
  <DocSecurity>0</DocSecurity>
  <Lines>54</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Iordache Dragos</dc:creator>
  <cp:keywords/>
  <dc:description/>
  <cp:lastModifiedBy>Ana Rosu</cp:lastModifiedBy>
  <cp:revision>2</cp:revision>
  <dcterms:created xsi:type="dcterms:W3CDTF">2020-06-04T10:48:00Z</dcterms:created>
  <dcterms:modified xsi:type="dcterms:W3CDTF">2020-06-04T10:48:00Z</dcterms:modified>
</cp:coreProperties>
</file>